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AD5F7" w14:textId="3CA32923" w:rsidR="00501842" w:rsidRDefault="00501842" w:rsidP="00501842">
      <w:pPr>
        <w:spacing w:after="0" w:line="240" w:lineRule="auto"/>
        <w:jc w:val="center"/>
        <w:rPr>
          <w:b/>
          <w:bCs/>
          <w:noProof/>
          <w:color w:val="595959" w:themeColor="text1" w:themeTint="A6"/>
          <w:sz w:val="28"/>
          <w:szCs w:val="28"/>
        </w:rPr>
      </w:pPr>
      <w:r>
        <w:rPr>
          <w:b/>
          <w:bCs/>
          <w:noProof/>
          <w:color w:val="595959" w:themeColor="text1" w:themeTint="A6"/>
          <w:sz w:val="28"/>
          <w:szCs w:val="28"/>
        </w:rPr>
        <w:drawing>
          <wp:inline distT="0" distB="0" distL="0" distR="0" wp14:anchorId="5A6DEF64" wp14:editId="50A22196">
            <wp:extent cx="5731510" cy="8107045"/>
            <wp:effectExtent l="0" t="0" r="2540" b="8255"/>
            <wp:docPr id="243760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60795" name="Picture 2437607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14:paraId="7D7420BB" w14:textId="6426F9D2" w:rsidR="00254BDB" w:rsidRDefault="00254BDB" w:rsidP="00501842">
      <w:pPr>
        <w:spacing w:after="0" w:line="240" w:lineRule="auto"/>
        <w:jc w:val="center"/>
        <w:rPr>
          <w:b/>
          <w:bCs/>
          <w:color w:val="595959" w:themeColor="text1" w:themeTint="A6"/>
          <w:sz w:val="24"/>
          <w:szCs w:val="24"/>
        </w:rPr>
      </w:pPr>
      <w:r w:rsidRPr="00BA15CE">
        <w:rPr>
          <w:b/>
          <w:bCs/>
          <w:color w:val="595959" w:themeColor="text1" w:themeTint="A6"/>
          <w:sz w:val="24"/>
          <w:szCs w:val="24"/>
        </w:rPr>
        <w:t>Charity Registration Number: 1170697</w:t>
      </w:r>
    </w:p>
    <w:p w14:paraId="09CBD80A" w14:textId="77777777" w:rsidR="00501842" w:rsidRPr="00BA15CE" w:rsidRDefault="00501842" w:rsidP="00501842">
      <w:pPr>
        <w:spacing w:after="0" w:line="240" w:lineRule="auto"/>
        <w:rPr>
          <w:b/>
          <w:bCs/>
          <w:color w:val="595959" w:themeColor="text1" w:themeTint="A6"/>
          <w:sz w:val="24"/>
          <w:szCs w:val="24"/>
        </w:rPr>
      </w:pPr>
    </w:p>
    <w:p w14:paraId="63084DEB" w14:textId="77777777" w:rsidR="00501842" w:rsidRDefault="00501842" w:rsidP="00254BDB">
      <w:pPr>
        <w:spacing w:after="0" w:line="240" w:lineRule="auto"/>
        <w:jc w:val="both"/>
        <w:rPr>
          <w:b/>
          <w:bCs/>
          <w:sz w:val="28"/>
          <w:szCs w:val="28"/>
        </w:rPr>
      </w:pPr>
    </w:p>
    <w:p w14:paraId="2BFDBAA3" w14:textId="4C689426" w:rsidR="00254BDB" w:rsidRPr="002E5FDD" w:rsidRDefault="00254BDB" w:rsidP="00254BDB">
      <w:pPr>
        <w:spacing w:after="0" w:line="240" w:lineRule="auto"/>
        <w:jc w:val="both"/>
        <w:rPr>
          <w:b/>
          <w:bCs/>
          <w:sz w:val="28"/>
          <w:szCs w:val="28"/>
        </w:rPr>
      </w:pPr>
      <w:r w:rsidRPr="002E5FDD">
        <w:rPr>
          <w:b/>
          <w:bCs/>
          <w:sz w:val="28"/>
          <w:szCs w:val="28"/>
        </w:rPr>
        <w:lastRenderedPageBreak/>
        <w:t>Introduction</w:t>
      </w:r>
    </w:p>
    <w:p w14:paraId="3FEDD442" w14:textId="77777777" w:rsidR="00254BDB" w:rsidRPr="002E5FDD" w:rsidRDefault="00254BDB" w:rsidP="00254BDB">
      <w:pPr>
        <w:spacing w:after="0" w:line="240" w:lineRule="auto"/>
        <w:jc w:val="both"/>
        <w:rPr>
          <w:b/>
          <w:bCs/>
          <w:sz w:val="24"/>
          <w:szCs w:val="24"/>
        </w:rPr>
      </w:pPr>
    </w:p>
    <w:p w14:paraId="21F4C809" w14:textId="2B9A95A7" w:rsidR="00BD1B3F" w:rsidRPr="002E5FDD" w:rsidRDefault="00254BDB" w:rsidP="00254BDB">
      <w:pPr>
        <w:spacing w:after="0" w:line="240" w:lineRule="auto"/>
        <w:jc w:val="both"/>
        <w:rPr>
          <w:sz w:val="24"/>
          <w:szCs w:val="24"/>
        </w:rPr>
      </w:pPr>
      <w:proofErr w:type="spellStart"/>
      <w:r w:rsidRPr="002E5FDD">
        <w:rPr>
          <w:sz w:val="24"/>
          <w:szCs w:val="24"/>
        </w:rPr>
        <w:t>Heartstart</w:t>
      </w:r>
      <w:proofErr w:type="spellEnd"/>
      <w:r w:rsidRPr="002E5FDD">
        <w:rPr>
          <w:sz w:val="24"/>
          <w:szCs w:val="24"/>
        </w:rPr>
        <w:t xml:space="preserve"> Malvern was founded in 2016</w:t>
      </w:r>
      <w:r w:rsidR="003466D4" w:rsidRPr="002E5FDD">
        <w:rPr>
          <w:sz w:val="24"/>
          <w:szCs w:val="24"/>
        </w:rPr>
        <w:t xml:space="preserve"> and launched in January 2017</w:t>
      </w:r>
      <w:r w:rsidRPr="002E5FDD">
        <w:rPr>
          <w:sz w:val="24"/>
          <w:szCs w:val="24"/>
        </w:rPr>
        <w:t xml:space="preserve">. </w:t>
      </w:r>
      <w:r w:rsidR="00395C4D" w:rsidRPr="002E5FDD">
        <w:rPr>
          <w:sz w:val="24"/>
          <w:szCs w:val="24"/>
        </w:rPr>
        <w:t>Our</w:t>
      </w:r>
      <w:r w:rsidRPr="002E5FDD">
        <w:rPr>
          <w:sz w:val="24"/>
          <w:szCs w:val="24"/>
        </w:rPr>
        <w:t xml:space="preserve"> aim is to increase the chance of survival for people suffering from a cardiac arrest in Malvern and the surrounding area.</w:t>
      </w:r>
    </w:p>
    <w:p w14:paraId="46AAD5DD" w14:textId="77777777" w:rsidR="00BD1B3F" w:rsidRPr="002E5FDD" w:rsidRDefault="00BD1B3F" w:rsidP="00254BDB">
      <w:pPr>
        <w:spacing w:after="0" w:line="240" w:lineRule="auto"/>
        <w:jc w:val="both"/>
        <w:rPr>
          <w:sz w:val="24"/>
          <w:szCs w:val="24"/>
        </w:rPr>
      </w:pPr>
    </w:p>
    <w:p w14:paraId="22DB5BE6" w14:textId="3E9DEB39" w:rsidR="00254BDB" w:rsidRPr="002E5FDD" w:rsidRDefault="00254BDB" w:rsidP="00254BDB">
      <w:pPr>
        <w:spacing w:after="0" w:line="240" w:lineRule="auto"/>
        <w:jc w:val="both"/>
        <w:rPr>
          <w:sz w:val="24"/>
          <w:szCs w:val="24"/>
        </w:rPr>
      </w:pPr>
      <w:r w:rsidRPr="002E5FDD">
        <w:rPr>
          <w:sz w:val="24"/>
          <w:szCs w:val="24"/>
        </w:rPr>
        <w:t xml:space="preserve">The survival rate from cardiac arrest in the United Kingdom is </w:t>
      </w:r>
      <w:r w:rsidR="00A54B88" w:rsidRPr="002E5FDD">
        <w:rPr>
          <w:sz w:val="24"/>
          <w:szCs w:val="24"/>
        </w:rPr>
        <w:t>approximately</w:t>
      </w:r>
      <w:r w:rsidRPr="002E5FDD">
        <w:rPr>
          <w:sz w:val="24"/>
          <w:szCs w:val="24"/>
        </w:rPr>
        <w:t xml:space="preserve"> 10%</w:t>
      </w:r>
      <w:r w:rsidR="00E311FF" w:rsidRPr="002E5FDD">
        <w:rPr>
          <w:sz w:val="24"/>
          <w:szCs w:val="24"/>
        </w:rPr>
        <w:t>,</w:t>
      </w:r>
      <w:r w:rsidRPr="002E5FDD">
        <w:rPr>
          <w:sz w:val="24"/>
          <w:szCs w:val="24"/>
        </w:rPr>
        <w:t xml:space="preserve"> and in other European countries it is about 25%. There are some situations in the United Kingdom (</w:t>
      </w:r>
      <w:r w:rsidR="008F04BE" w:rsidRPr="002E5FDD">
        <w:rPr>
          <w:sz w:val="24"/>
          <w:szCs w:val="24"/>
        </w:rPr>
        <w:t>e.g.</w:t>
      </w:r>
      <w:r w:rsidRPr="002E5FDD">
        <w:rPr>
          <w:sz w:val="24"/>
          <w:szCs w:val="24"/>
        </w:rPr>
        <w:t xml:space="preserve"> gymnasiums and airports) where the survival rate has been reported to be as high as </w:t>
      </w:r>
      <w:r w:rsidR="00EA5D48" w:rsidRPr="002E5FDD">
        <w:rPr>
          <w:sz w:val="24"/>
          <w:szCs w:val="24"/>
        </w:rPr>
        <w:t>7</w:t>
      </w:r>
      <w:r w:rsidRPr="002E5FDD">
        <w:rPr>
          <w:sz w:val="24"/>
          <w:szCs w:val="24"/>
        </w:rPr>
        <w:t>0</w:t>
      </w:r>
      <w:r w:rsidR="00D775D4" w:rsidRPr="002E5FDD">
        <w:rPr>
          <w:sz w:val="24"/>
          <w:szCs w:val="24"/>
        </w:rPr>
        <w:t xml:space="preserve">%. This is </w:t>
      </w:r>
      <w:r w:rsidR="00EA5D48" w:rsidRPr="002E5FDD">
        <w:rPr>
          <w:sz w:val="24"/>
          <w:szCs w:val="24"/>
        </w:rPr>
        <w:t>because of</w:t>
      </w:r>
      <w:r w:rsidRPr="002E5FDD">
        <w:rPr>
          <w:sz w:val="24"/>
          <w:szCs w:val="24"/>
        </w:rPr>
        <w:t xml:space="preserve"> people</w:t>
      </w:r>
      <w:r w:rsidR="00BD1B3F" w:rsidRPr="002E5FDD">
        <w:rPr>
          <w:sz w:val="24"/>
          <w:szCs w:val="24"/>
        </w:rPr>
        <w:t xml:space="preserve"> being trained and </w:t>
      </w:r>
      <w:r w:rsidRPr="002E5FDD">
        <w:rPr>
          <w:sz w:val="24"/>
          <w:szCs w:val="24"/>
        </w:rPr>
        <w:t>starting cardiopulmonary resus</w:t>
      </w:r>
      <w:r w:rsidR="00BD1B3F" w:rsidRPr="002E5FDD">
        <w:rPr>
          <w:sz w:val="24"/>
          <w:szCs w:val="24"/>
        </w:rPr>
        <w:t>cita</w:t>
      </w:r>
      <w:r w:rsidRPr="002E5FDD">
        <w:rPr>
          <w:sz w:val="24"/>
          <w:szCs w:val="24"/>
        </w:rPr>
        <w:t xml:space="preserve">tion (CPR) </w:t>
      </w:r>
      <w:r w:rsidR="00BD1B3F" w:rsidRPr="002E5FDD">
        <w:rPr>
          <w:sz w:val="24"/>
          <w:szCs w:val="24"/>
        </w:rPr>
        <w:t xml:space="preserve">immediately after the patient has </w:t>
      </w:r>
      <w:proofErr w:type="gramStart"/>
      <w:r w:rsidR="00BD1B3F" w:rsidRPr="002E5FDD">
        <w:rPr>
          <w:sz w:val="24"/>
          <w:szCs w:val="24"/>
        </w:rPr>
        <w:t>collapsed</w:t>
      </w:r>
      <w:r w:rsidR="00EA5D48" w:rsidRPr="002E5FDD">
        <w:rPr>
          <w:sz w:val="24"/>
          <w:szCs w:val="24"/>
        </w:rPr>
        <w:t>,</w:t>
      </w:r>
      <w:r w:rsidR="00BD1B3F" w:rsidRPr="002E5FDD">
        <w:rPr>
          <w:sz w:val="24"/>
          <w:szCs w:val="24"/>
        </w:rPr>
        <w:t xml:space="preserve"> and</w:t>
      </w:r>
      <w:proofErr w:type="gramEnd"/>
      <w:r w:rsidR="00BD1B3F" w:rsidRPr="002E5FDD">
        <w:rPr>
          <w:sz w:val="24"/>
          <w:szCs w:val="24"/>
        </w:rPr>
        <w:t xml:space="preserve"> then </w:t>
      </w:r>
      <w:r w:rsidR="008F04BE" w:rsidRPr="002E5FDD">
        <w:rPr>
          <w:sz w:val="24"/>
          <w:szCs w:val="24"/>
        </w:rPr>
        <w:t>using a public access defibrillator to restart the patient’s heart.</w:t>
      </w:r>
    </w:p>
    <w:p w14:paraId="54614D83" w14:textId="77777777" w:rsidR="00BD1B3F" w:rsidRPr="002E5FDD" w:rsidRDefault="00BD1B3F" w:rsidP="00254BDB">
      <w:pPr>
        <w:spacing w:after="0" w:line="240" w:lineRule="auto"/>
        <w:jc w:val="both"/>
        <w:rPr>
          <w:sz w:val="24"/>
          <w:szCs w:val="24"/>
        </w:rPr>
      </w:pPr>
    </w:p>
    <w:p w14:paraId="33E774F4" w14:textId="77777777" w:rsidR="00BD1B3F" w:rsidRPr="002E5FDD" w:rsidRDefault="00BD1B3F" w:rsidP="00254BDB">
      <w:pPr>
        <w:spacing w:after="0" w:line="240" w:lineRule="auto"/>
        <w:jc w:val="both"/>
        <w:rPr>
          <w:sz w:val="24"/>
          <w:szCs w:val="24"/>
        </w:rPr>
      </w:pPr>
      <w:proofErr w:type="spellStart"/>
      <w:r w:rsidRPr="002E5FDD">
        <w:rPr>
          <w:sz w:val="24"/>
          <w:szCs w:val="24"/>
        </w:rPr>
        <w:t>Heartstart</w:t>
      </w:r>
      <w:proofErr w:type="spellEnd"/>
      <w:r w:rsidRPr="002E5FDD">
        <w:rPr>
          <w:sz w:val="24"/>
          <w:szCs w:val="24"/>
        </w:rPr>
        <w:t xml:space="preserve"> Malvern is trying to increase the survival rate from cardiac arrest in the Malvern area by providing free resuscitation training and installing public access defibrillators. The resuscitation training includes basic cardio-pulmonary resuscitation and how to use a defibrillator. Th</w:t>
      </w:r>
      <w:r w:rsidR="008F04BE" w:rsidRPr="002E5FDD">
        <w:rPr>
          <w:sz w:val="24"/>
          <w:szCs w:val="24"/>
        </w:rPr>
        <w:t>is</w:t>
      </w:r>
      <w:r w:rsidRPr="002E5FDD">
        <w:rPr>
          <w:sz w:val="24"/>
          <w:szCs w:val="24"/>
        </w:rPr>
        <w:t xml:space="preserve"> training is delivered in a variety of settings including schools, community groups and at places of work.</w:t>
      </w:r>
    </w:p>
    <w:p w14:paraId="517E90BA" w14:textId="77777777" w:rsidR="007815E2" w:rsidRPr="002E5FDD" w:rsidRDefault="007815E2" w:rsidP="00254BDB">
      <w:pPr>
        <w:spacing w:after="0" w:line="240" w:lineRule="auto"/>
        <w:jc w:val="both"/>
        <w:rPr>
          <w:sz w:val="24"/>
          <w:szCs w:val="24"/>
        </w:rPr>
      </w:pPr>
    </w:p>
    <w:p w14:paraId="7F831279" w14:textId="10C66287" w:rsidR="007815E2" w:rsidRPr="002E5FDD" w:rsidRDefault="00320CE2" w:rsidP="00254BDB">
      <w:pPr>
        <w:spacing w:after="0" w:line="240" w:lineRule="auto"/>
        <w:jc w:val="both"/>
        <w:rPr>
          <w:sz w:val="24"/>
          <w:szCs w:val="24"/>
        </w:rPr>
      </w:pPr>
      <w:r w:rsidRPr="002E5FDD">
        <w:rPr>
          <w:sz w:val="24"/>
          <w:szCs w:val="24"/>
        </w:rPr>
        <w:t>All</w:t>
      </w:r>
      <w:r w:rsidR="007815E2" w:rsidRPr="002E5FDD">
        <w:rPr>
          <w:sz w:val="24"/>
          <w:szCs w:val="24"/>
        </w:rPr>
        <w:t xml:space="preserve"> </w:t>
      </w:r>
      <w:proofErr w:type="spellStart"/>
      <w:r w:rsidR="007815E2" w:rsidRPr="002E5FDD">
        <w:rPr>
          <w:sz w:val="24"/>
          <w:szCs w:val="24"/>
        </w:rPr>
        <w:t>Heartstart</w:t>
      </w:r>
      <w:proofErr w:type="spellEnd"/>
      <w:r w:rsidR="007815E2" w:rsidRPr="002E5FDD">
        <w:rPr>
          <w:sz w:val="24"/>
          <w:szCs w:val="24"/>
        </w:rPr>
        <w:t xml:space="preserve"> Malvern’s activities are delivered by volunteers</w:t>
      </w:r>
      <w:r w:rsidR="005176B1" w:rsidRPr="002E5FDD">
        <w:rPr>
          <w:sz w:val="24"/>
          <w:szCs w:val="24"/>
        </w:rPr>
        <w:t xml:space="preserve">, including </w:t>
      </w:r>
      <w:r w:rsidR="002E5FDD">
        <w:rPr>
          <w:sz w:val="24"/>
          <w:szCs w:val="24"/>
        </w:rPr>
        <w:t>over 20</w:t>
      </w:r>
      <w:r w:rsidR="005176B1" w:rsidRPr="002E5FDD">
        <w:rPr>
          <w:sz w:val="24"/>
          <w:szCs w:val="24"/>
        </w:rPr>
        <w:t xml:space="preserve"> trainers and </w:t>
      </w:r>
      <w:r w:rsidR="003466D4" w:rsidRPr="002E5FDD">
        <w:rPr>
          <w:sz w:val="24"/>
          <w:szCs w:val="24"/>
        </w:rPr>
        <w:t>7</w:t>
      </w:r>
      <w:r w:rsidR="005176B1" w:rsidRPr="002E5FDD">
        <w:rPr>
          <w:sz w:val="24"/>
          <w:szCs w:val="24"/>
        </w:rPr>
        <w:t xml:space="preserve"> Trustees.</w:t>
      </w:r>
      <w:r w:rsidR="007815E2" w:rsidRPr="002E5FDD">
        <w:rPr>
          <w:sz w:val="24"/>
          <w:szCs w:val="24"/>
        </w:rPr>
        <w:t xml:space="preserve"> This ensures that every single penny donated to </w:t>
      </w:r>
      <w:proofErr w:type="spellStart"/>
      <w:r w:rsidR="007815E2" w:rsidRPr="002E5FDD">
        <w:rPr>
          <w:sz w:val="24"/>
          <w:szCs w:val="24"/>
        </w:rPr>
        <w:t>Heartstart</w:t>
      </w:r>
      <w:proofErr w:type="spellEnd"/>
      <w:r w:rsidR="007815E2" w:rsidRPr="002E5FDD">
        <w:rPr>
          <w:sz w:val="24"/>
          <w:szCs w:val="24"/>
        </w:rPr>
        <w:t xml:space="preserve"> Malvern will be spent on its charitable objectives</w:t>
      </w:r>
      <w:r w:rsidR="009D37CB" w:rsidRPr="002E5FDD">
        <w:rPr>
          <w:sz w:val="24"/>
          <w:szCs w:val="24"/>
        </w:rPr>
        <w:t xml:space="preserve"> rather than staff costs</w:t>
      </w:r>
      <w:r w:rsidR="007815E2" w:rsidRPr="002E5FDD">
        <w:rPr>
          <w:sz w:val="24"/>
          <w:szCs w:val="24"/>
        </w:rPr>
        <w:t xml:space="preserve">. </w:t>
      </w:r>
      <w:r w:rsidR="005176B1" w:rsidRPr="002E5FDD">
        <w:rPr>
          <w:sz w:val="24"/>
          <w:szCs w:val="24"/>
        </w:rPr>
        <w:t xml:space="preserve">The contributions made by volunteers are an integral part of </w:t>
      </w:r>
      <w:proofErr w:type="spellStart"/>
      <w:r w:rsidR="005176B1" w:rsidRPr="002E5FDD">
        <w:rPr>
          <w:sz w:val="24"/>
          <w:szCs w:val="24"/>
        </w:rPr>
        <w:t>Heartstart</w:t>
      </w:r>
      <w:proofErr w:type="spellEnd"/>
      <w:r w:rsidR="005176B1" w:rsidRPr="002E5FDD">
        <w:rPr>
          <w:sz w:val="24"/>
          <w:szCs w:val="24"/>
        </w:rPr>
        <w:t xml:space="preserve"> </w:t>
      </w:r>
      <w:r w:rsidR="008F04BE" w:rsidRPr="002E5FDD">
        <w:rPr>
          <w:sz w:val="24"/>
          <w:szCs w:val="24"/>
        </w:rPr>
        <w:t>Malvern’s</w:t>
      </w:r>
      <w:r w:rsidR="005176B1" w:rsidRPr="002E5FDD">
        <w:rPr>
          <w:sz w:val="24"/>
          <w:szCs w:val="24"/>
        </w:rPr>
        <w:t xml:space="preserve"> success. </w:t>
      </w:r>
    </w:p>
    <w:p w14:paraId="62A5834A" w14:textId="77777777" w:rsidR="00624014" w:rsidRPr="002E5FDD" w:rsidRDefault="00624014" w:rsidP="00254BDB">
      <w:pPr>
        <w:spacing w:after="0" w:line="240" w:lineRule="auto"/>
        <w:jc w:val="both"/>
        <w:rPr>
          <w:sz w:val="24"/>
          <w:szCs w:val="24"/>
        </w:rPr>
      </w:pPr>
    </w:p>
    <w:p w14:paraId="3D0471F6" w14:textId="72E15B86" w:rsidR="00BD1B3F" w:rsidRPr="002E5FDD" w:rsidRDefault="00BD1B3F" w:rsidP="00254BDB">
      <w:pPr>
        <w:spacing w:after="0" w:line="240" w:lineRule="auto"/>
        <w:jc w:val="both"/>
        <w:rPr>
          <w:sz w:val="24"/>
          <w:szCs w:val="24"/>
        </w:rPr>
      </w:pPr>
      <w:r w:rsidRPr="002E5FDD">
        <w:rPr>
          <w:sz w:val="24"/>
          <w:szCs w:val="24"/>
        </w:rPr>
        <w:t xml:space="preserve">This Trustee’s Report provides an overview of </w:t>
      </w:r>
      <w:proofErr w:type="spellStart"/>
      <w:r w:rsidRPr="002E5FDD">
        <w:rPr>
          <w:sz w:val="24"/>
          <w:szCs w:val="24"/>
        </w:rPr>
        <w:t>Heartstart</w:t>
      </w:r>
      <w:proofErr w:type="spellEnd"/>
      <w:r w:rsidRPr="002E5FDD">
        <w:rPr>
          <w:sz w:val="24"/>
          <w:szCs w:val="24"/>
        </w:rPr>
        <w:t xml:space="preserve"> Malvern</w:t>
      </w:r>
      <w:r w:rsidR="008D103D" w:rsidRPr="002E5FDD">
        <w:rPr>
          <w:sz w:val="24"/>
          <w:szCs w:val="24"/>
        </w:rPr>
        <w:t>’</w:t>
      </w:r>
      <w:r w:rsidRPr="002E5FDD">
        <w:rPr>
          <w:sz w:val="24"/>
          <w:szCs w:val="24"/>
        </w:rPr>
        <w:t>s activities for the period 1 September 202</w:t>
      </w:r>
      <w:r w:rsidR="006F1FCA">
        <w:rPr>
          <w:sz w:val="24"/>
          <w:szCs w:val="24"/>
        </w:rPr>
        <w:t>5</w:t>
      </w:r>
      <w:r w:rsidRPr="002E5FDD">
        <w:rPr>
          <w:sz w:val="24"/>
          <w:szCs w:val="24"/>
        </w:rPr>
        <w:t xml:space="preserve"> to 31 August 202</w:t>
      </w:r>
      <w:r w:rsidR="006F1FCA">
        <w:rPr>
          <w:sz w:val="24"/>
          <w:szCs w:val="24"/>
        </w:rPr>
        <w:t>6</w:t>
      </w:r>
      <w:r w:rsidRPr="002E5FDD">
        <w:rPr>
          <w:sz w:val="24"/>
          <w:szCs w:val="24"/>
        </w:rPr>
        <w:t>.</w:t>
      </w:r>
    </w:p>
    <w:p w14:paraId="6E94B72B" w14:textId="77777777" w:rsidR="008D103D" w:rsidRPr="00DC3557" w:rsidRDefault="008D103D" w:rsidP="00254BDB">
      <w:pPr>
        <w:spacing w:after="0" w:line="240" w:lineRule="auto"/>
        <w:jc w:val="both"/>
        <w:rPr>
          <w:color w:val="EE0000"/>
          <w:sz w:val="24"/>
          <w:szCs w:val="24"/>
        </w:rPr>
      </w:pPr>
    </w:p>
    <w:p w14:paraId="53450C97" w14:textId="77777777" w:rsidR="009D37CB" w:rsidRPr="00DC3557" w:rsidRDefault="009D37CB" w:rsidP="00254BDB">
      <w:pPr>
        <w:spacing w:after="0" w:line="240" w:lineRule="auto"/>
        <w:jc w:val="both"/>
        <w:rPr>
          <w:b/>
          <w:bCs/>
          <w:color w:val="EE0000"/>
          <w:sz w:val="24"/>
          <w:szCs w:val="24"/>
        </w:rPr>
      </w:pPr>
    </w:p>
    <w:p w14:paraId="5260D8F2" w14:textId="77777777" w:rsidR="00624014" w:rsidRPr="00DC3557" w:rsidRDefault="00624014" w:rsidP="00254BDB">
      <w:pPr>
        <w:spacing w:after="0" w:line="240" w:lineRule="auto"/>
        <w:jc w:val="both"/>
        <w:rPr>
          <w:b/>
          <w:bCs/>
          <w:color w:val="EE0000"/>
          <w:sz w:val="24"/>
          <w:szCs w:val="24"/>
        </w:rPr>
      </w:pPr>
    </w:p>
    <w:p w14:paraId="1AFF083A" w14:textId="77777777" w:rsidR="00624014" w:rsidRPr="00DC3557" w:rsidRDefault="00624014" w:rsidP="00254BDB">
      <w:pPr>
        <w:spacing w:after="0" w:line="240" w:lineRule="auto"/>
        <w:jc w:val="both"/>
        <w:rPr>
          <w:b/>
          <w:bCs/>
          <w:color w:val="EE0000"/>
          <w:sz w:val="24"/>
          <w:szCs w:val="24"/>
        </w:rPr>
      </w:pPr>
    </w:p>
    <w:p w14:paraId="762CC282" w14:textId="77777777" w:rsidR="008D103D" w:rsidRPr="00DC3557" w:rsidRDefault="008D103D" w:rsidP="00254BDB">
      <w:pPr>
        <w:spacing w:after="0" w:line="240" w:lineRule="auto"/>
        <w:jc w:val="both"/>
        <w:rPr>
          <w:b/>
          <w:bCs/>
          <w:color w:val="EE0000"/>
          <w:sz w:val="24"/>
          <w:szCs w:val="24"/>
        </w:rPr>
      </w:pPr>
    </w:p>
    <w:p w14:paraId="55277DF5" w14:textId="77777777" w:rsidR="005414EF" w:rsidRPr="00DC3557" w:rsidRDefault="005414EF" w:rsidP="00254BDB">
      <w:pPr>
        <w:spacing w:after="0" w:line="240" w:lineRule="auto"/>
        <w:jc w:val="both"/>
        <w:rPr>
          <w:b/>
          <w:bCs/>
          <w:color w:val="EE0000"/>
          <w:sz w:val="24"/>
          <w:szCs w:val="24"/>
        </w:rPr>
      </w:pPr>
    </w:p>
    <w:p w14:paraId="212B7EDD" w14:textId="77777777" w:rsidR="005414EF" w:rsidRPr="00DC3557" w:rsidRDefault="005414EF" w:rsidP="00254BDB">
      <w:pPr>
        <w:spacing w:after="0" w:line="240" w:lineRule="auto"/>
        <w:jc w:val="both"/>
        <w:rPr>
          <w:b/>
          <w:bCs/>
          <w:color w:val="EE0000"/>
          <w:sz w:val="24"/>
          <w:szCs w:val="24"/>
        </w:rPr>
      </w:pPr>
    </w:p>
    <w:p w14:paraId="37C07A54" w14:textId="77777777" w:rsidR="00734C1B" w:rsidRPr="00DC3557" w:rsidRDefault="00734C1B" w:rsidP="00254BDB">
      <w:pPr>
        <w:spacing w:after="0" w:line="240" w:lineRule="auto"/>
        <w:jc w:val="both"/>
        <w:rPr>
          <w:color w:val="EE0000"/>
          <w:sz w:val="24"/>
          <w:szCs w:val="24"/>
        </w:rPr>
      </w:pPr>
    </w:p>
    <w:p w14:paraId="6E21B889" w14:textId="77777777" w:rsidR="008E6C77" w:rsidRPr="00DC3557" w:rsidRDefault="008E6C77" w:rsidP="00254BDB">
      <w:pPr>
        <w:spacing w:after="0" w:line="240" w:lineRule="auto"/>
        <w:jc w:val="both"/>
        <w:rPr>
          <w:b/>
          <w:bCs/>
          <w:color w:val="EE0000"/>
          <w:sz w:val="24"/>
          <w:szCs w:val="24"/>
        </w:rPr>
      </w:pPr>
    </w:p>
    <w:p w14:paraId="1EB15FAD" w14:textId="77777777" w:rsidR="008E6C77" w:rsidRPr="00DC3557" w:rsidRDefault="008E6C77" w:rsidP="00254BDB">
      <w:pPr>
        <w:spacing w:after="0" w:line="240" w:lineRule="auto"/>
        <w:jc w:val="both"/>
        <w:rPr>
          <w:b/>
          <w:bCs/>
          <w:color w:val="EE0000"/>
          <w:sz w:val="24"/>
          <w:szCs w:val="24"/>
        </w:rPr>
      </w:pPr>
    </w:p>
    <w:p w14:paraId="15B025B9" w14:textId="77777777" w:rsidR="008E6C77" w:rsidRPr="00DC3557" w:rsidRDefault="008E6C77" w:rsidP="00254BDB">
      <w:pPr>
        <w:spacing w:after="0" w:line="240" w:lineRule="auto"/>
        <w:jc w:val="both"/>
        <w:rPr>
          <w:b/>
          <w:bCs/>
          <w:color w:val="EE0000"/>
          <w:sz w:val="24"/>
          <w:szCs w:val="24"/>
        </w:rPr>
      </w:pPr>
    </w:p>
    <w:p w14:paraId="2D2BBB1E" w14:textId="77777777" w:rsidR="003A0922" w:rsidRPr="00DC3557" w:rsidRDefault="003A0922" w:rsidP="00254BDB">
      <w:pPr>
        <w:spacing w:after="0" w:line="240" w:lineRule="auto"/>
        <w:jc w:val="both"/>
        <w:rPr>
          <w:b/>
          <w:bCs/>
          <w:color w:val="EE0000"/>
          <w:sz w:val="24"/>
          <w:szCs w:val="24"/>
        </w:rPr>
      </w:pPr>
    </w:p>
    <w:p w14:paraId="445903F8" w14:textId="77777777" w:rsidR="003A0922" w:rsidRPr="00DC3557" w:rsidRDefault="003A0922" w:rsidP="00254BDB">
      <w:pPr>
        <w:spacing w:after="0" w:line="240" w:lineRule="auto"/>
        <w:jc w:val="both"/>
        <w:rPr>
          <w:b/>
          <w:bCs/>
          <w:color w:val="EE0000"/>
          <w:sz w:val="24"/>
          <w:szCs w:val="24"/>
        </w:rPr>
      </w:pPr>
    </w:p>
    <w:p w14:paraId="053BDEC6" w14:textId="77777777" w:rsidR="003A0922" w:rsidRPr="00DC3557" w:rsidRDefault="003A0922" w:rsidP="00254BDB">
      <w:pPr>
        <w:spacing w:after="0" w:line="240" w:lineRule="auto"/>
        <w:jc w:val="both"/>
        <w:rPr>
          <w:b/>
          <w:bCs/>
          <w:color w:val="EE0000"/>
          <w:sz w:val="24"/>
          <w:szCs w:val="24"/>
        </w:rPr>
      </w:pPr>
    </w:p>
    <w:p w14:paraId="331DC87E" w14:textId="77777777" w:rsidR="003A0922" w:rsidRPr="00DC3557" w:rsidRDefault="003A0922" w:rsidP="00254BDB">
      <w:pPr>
        <w:spacing w:after="0" w:line="240" w:lineRule="auto"/>
        <w:jc w:val="both"/>
        <w:rPr>
          <w:b/>
          <w:bCs/>
          <w:color w:val="EE0000"/>
          <w:sz w:val="24"/>
          <w:szCs w:val="24"/>
        </w:rPr>
      </w:pPr>
    </w:p>
    <w:p w14:paraId="7E7DBD7C" w14:textId="77777777" w:rsidR="003A0922" w:rsidRPr="00DC3557" w:rsidRDefault="003A0922" w:rsidP="00254BDB">
      <w:pPr>
        <w:spacing w:after="0" w:line="240" w:lineRule="auto"/>
        <w:jc w:val="both"/>
        <w:rPr>
          <w:b/>
          <w:bCs/>
          <w:color w:val="EE0000"/>
          <w:sz w:val="24"/>
          <w:szCs w:val="24"/>
        </w:rPr>
      </w:pPr>
    </w:p>
    <w:p w14:paraId="4E06EDF6" w14:textId="77777777" w:rsidR="003A0922" w:rsidRPr="00DC3557" w:rsidRDefault="003A0922" w:rsidP="00254BDB">
      <w:pPr>
        <w:spacing w:after="0" w:line="240" w:lineRule="auto"/>
        <w:jc w:val="both"/>
        <w:rPr>
          <w:b/>
          <w:bCs/>
          <w:color w:val="EE0000"/>
          <w:sz w:val="24"/>
          <w:szCs w:val="24"/>
        </w:rPr>
      </w:pPr>
    </w:p>
    <w:p w14:paraId="12805E5E" w14:textId="77777777" w:rsidR="003A0922" w:rsidRPr="00DC3557" w:rsidRDefault="003A0922" w:rsidP="00254BDB">
      <w:pPr>
        <w:spacing w:after="0" w:line="240" w:lineRule="auto"/>
        <w:jc w:val="both"/>
        <w:rPr>
          <w:b/>
          <w:bCs/>
          <w:color w:val="EE0000"/>
          <w:sz w:val="24"/>
          <w:szCs w:val="24"/>
        </w:rPr>
      </w:pPr>
    </w:p>
    <w:p w14:paraId="5B6164BF" w14:textId="77777777" w:rsidR="003A0922" w:rsidRPr="00DC3557" w:rsidRDefault="003A0922" w:rsidP="00254BDB">
      <w:pPr>
        <w:spacing w:after="0" w:line="240" w:lineRule="auto"/>
        <w:jc w:val="both"/>
        <w:rPr>
          <w:b/>
          <w:bCs/>
          <w:color w:val="EE0000"/>
          <w:sz w:val="24"/>
          <w:szCs w:val="24"/>
        </w:rPr>
      </w:pPr>
    </w:p>
    <w:p w14:paraId="63008065" w14:textId="77777777" w:rsidR="003A0922" w:rsidRPr="00DC3557" w:rsidRDefault="003A0922" w:rsidP="00254BDB">
      <w:pPr>
        <w:spacing w:after="0" w:line="240" w:lineRule="auto"/>
        <w:jc w:val="both"/>
        <w:rPr>
          <w:b/>
          <w:bCs/>
          <w:color w:val="EE0000"/>
          <w:sz w:val="24"/>
          <w:szCs w:val="24"/>
        </w:rPr>
      </w:pPr>
    </w:p>
    <w:p w14:paraId="3A83466F" w14:textId="77777777" w:rsidR="003A0922" w:rsidRPr="00DC3557" w:rsidRDefault="003A0922" w:rsidP="00254BDB">
      <w:pPr>
        <w:spacing w:after="0" w:line="240" w:lineRule="auto"/>
        <w:jc w:val="both"/>
        <w:rPr>
          <w:b/>
          <w:bCs/>
          <w:color w:val="EE0000"/>
          <w:sz w:val="24"/>
          <w:szCs w:val="24"/>
        </w:rPr>
      </w:pPr>
    </w:p>
    <w:p w14:paraId="0C057E56" w14:textId="77777777" w:rsidR="00310493" w:rsidRDefault="00A578C6" w:rsidP="00A578C6">
      <w:pPr>
        <w:pStyle w:val="ListParagraph"/>
        <w:ind w:left="0"/>
        <w:rPr>
          <w:b/>
          <w:bCs/>
          <w:sz w:val="28"/>
          <w:szCs w:val="28"/>
        </w:rPr>
      </w:pPr>
      <w:r w:rsidRPr="002E5FDD">
        <w:rPr>
          <w:b/>
          <w:bCs/>
          <w:sz w:val="28"/>
          <w:szCs w:val="28"/>
        </w:rPr>
        <w:lastRenderedPageBreak/>
        <w:t>Chairman</w:t>
      </w:r>
      <w:r w:rsidR="00310493" w:rsidRPr="002E5FDD">
        <w:rPr>
          <w:b/>
          <w:bCs/>
          <w:sz w:val="28"/>
          <w:szCs w:val="28"/>
        </w:rPr>
        <w:t>’s Report</w:t>
      </w:r>
    </w:p>
    <w:p w14:paraId="3AF99761" w14:textId="0098F757" w:rsidR="005D4425" w:rsidRDefault="005D4425" w:rsidP="00A578C6">
      <w:pPr>
        <w:pStyle w:val="ListParagraph"/>
        <w:ind w:left="0"/>
        <w:rPr>
          <w:b/>
          <w:bCs/>
          <w:sz w:val="28"/>
          <w:szCs w:val="28"/>
        </w:rPr>
      </w:pPr>
    </w:p>
    <w:p w14:paraId="2733A72F" w14:textId="5F02E80D" w:rsidR="005D4425" w:rsidRDefault="005D4425" w:rsidP="00A578C6">
      <w:pPr>
        <w:pStyle w:val="ListParagraph"/>
        <w:ind w:left="0"/>
        <w:rPr>
          <w:sz w:val="24"/>
          <w:szCs w:val="24"/>
        </w:rPr>
      </w:pPr>
      <w:proofErr w:type="spellStart"/>
      <w:r>
        <w:rPr>
          <w:sz w:val="24"/>
          <w:szCs w:val="24"/>
        </w:rPr>
        <w:t>Heartstart</w:t>
      </w:r>
      <w:proofErr w:type="spellEnd"/>
      <w:r>
        <w:rPr>
          <w:sz w:val="24"/>
          <w:szCs w:val="24"/>
        </w:rPr>
        <w:t xml:space="preserve"> Malvern provided free Cardiopulmonary Resuscitation (CPR) and defibrillator training to 693 people during the year. The training was provided to individuals, community groups, local businesses and schools. Although the number trained is less than in previous years, it brings the total number of people trained by </w:t>
      </w:r>
      <w:proofErr w:type="spellStart"/>
      <w:r>
        <w:rPr>
          <w:sz w:val="24"/>
          <w:szCs w:val="24"/>
        </w:rPr>
        <w:t>Heartstart</w:t>
      </w:r>
      <w:proofErr w:type="spellEnd"/>
      <w:r>
        <w:rPr>
          <w:sz w:val="24"/>
          <w:szCs w:val="24"/>
        </w:rPr>
        <w:t xml:space="preserve"> Malvern since its foundation to 7,532, which is a significant number. This number should be </w:t>
      </w:r>
      <w:r w:rsidR="006F1FCA">
        <w:rPr>
          <w:sz w:val="24"/>
          <w:szCs w:val="24"/>
        </w:rPr>
        <w:t xml:space="preserve">much </w:t>
      </w:r>
      <w:proofErr w:type="gramStart"/>
      <w:r>
        <w:rPr>
          <w:sz w:val="24"/>
          <w:szCs w:val="24"/>
        </w:rPr>
        <w:t>higher</w:t>
      </w:r>
      <w:proofErr w:type="gramEnd"/>
      <w:r>
        <w:rPr>
          <w:sz w:val="24"/>
          <w:szCs w:val="24"/>
        </w:rPr>
        <w:t xml:space="preserve"> but training had to completely stop during</w:t>
      </w:r>
      <w:r w:rsidR="006F1FCA">
        <w:rPr>
          <w:sz w:val="24"/>
          <w:szCs w:val="24"/>
        </w:rPr>
        <w:t xml:space="preserve"> </w:t>
      </w:r>
      <w:r>
        <w:rPr>
          <w:sz w:val="24"/>
          <w:szCs w:val="24"/>
        </w:rPr>
        <w:t>the pandemic.</w:t>
      </w:r>
    </w:p>
    <w:p w14:paraId="21EF8072" w14:textId="77777777" w:rsidR="005D4425" w:rsidRDefault="005D4425" w:rsidP="00A578C6">
      <w:pPr>
        <w:pStyle w:val="ListParagraph"/>
        <w:ind w:left="0"/>
        <w:rPr>
          <w:sz w:val="24"/>
          <w:szCs w:val="24"/>
        </w:rPr>
      </w:pPr>
    </w:p>
    <w:p w14:paraId="5F96AA34" w14:textId="6403EE29" w:rsidR="005D4425" w:rsidRDefault="005D4425" w:rsidP="00A578C6">
      <w:pPr>
        <w:pStyle w:val="ListParagraph"/>
        <w:ind w:left="0"/>
        <w:rPr>
          <w:sz w:val="24"/>
          <w:szCs w:val="24"/>
        </w:rPr>
      </w:pPr>
      <w:r>
        <w:rPr>
          <w:sz w:val="24"/>
          <w:szCs w:val="24"/>
        </w:rPr>
        <w:t xml:space="preserve">Two large training events during the year attracted almost 200 participants in total. The first was Restart a Heart Day in October and the second was in February as part of Heart </w:t>
      </w:r>
      <w:r w:rsidR="00811B04">
        <w:rPr>
          <w:sz w:val="24"/>
          <w:szCs w:val="24"/>
        </w:rPr>
        <w:t>M</w:t>
      </w:r>
      <w:r>
        <w:rPr>
          <w:sz w:val="24"/>
          <w:szCs w:val="24"/>
        </w:rPr>
        <w:t>onth.  The feedback from both events was extremely positive. The February event</w:t>
      </w:r>
      <w:r w:rsidR="00811B04">
        <w:rPr>
          <w:sz w:val="24"/>
          <w:szCs w:val="24"/>
        </w:rPr>
        <w:t xml:space="preserve"> was attended mostly by members of the Bransford Golf Club who have since raised over £2,306.75 for </w:t>
      </w:r>
      <w:proofErr w:type="spellStart"/>
      <w:r w:rsidR="00811B04">
        <w:rPr>
          <w:sz w:val="24"/>
          <w:szCs w:val="24"/>
        </w:rPr>
        <w:t>Heartstart</w:t>
      </w:r>
      <w:proofErr w:type="spellEnd"/>
      <w:r w:rsidR="00811B04">
        <w:rPr>
          <w:sz w:val="24"/>
          <w:szCs w:val="24"/>
        </w:rPr>
        <w:t xml:space="preserve"> Malvern. This figure is likely to be much higher by the end of 2026.</w:t>
      </w:r>
    </w:p>
    <w:p w14:paraId="541ACB42" w14:textId="77777777" w:rsidR="002C11FE" w:rsidRPr="002E5FDD" w:rsidRDefault="002C11FE" w:rsidP="00BA15CE">
      <w:pPr>
        <w:pStyle w:val="ListParagraph"/>
        <w:ind w:left="0"/>
        <w:jc w:val="both"/>
      </w:pPr>
    </w:p>
    <w:p w14:paraId="1C89DFE1" w14:textId="0832B5F3" w:rsidR="002C11FE" w:rsidRDefault="002C11FE" w:rsidP="00BA15CE">
      <w:pPr>
        <w:pStyle w:val="ListParagraph"/>
        <w:ind w:left="0"/>
        <w:jc w:val="both"/>
        <w:rPr>
          <w:sz w:val="24"/>
          <w:szCs w:val="24"/>
        </w:rPr>
      </w:pPr>
      <w:r w:rsidRPr="006F1FCA">
        <w:rPr>
          <w:sz w:val="24"/>
          <w:szCs w:val="24"/>
        </w:rPr>
        <w:t>Our work in schools continues to be</w:t>
      </w:r>
      <w:r w:rsidR="00861867" w:rsidRPr="006F1FCA">
        <w:rPr>
          <w:sz w:val="24"/>
          <w:szCs w:val="24"/>
        </w:rPr>
        <w:t xml:space="preserve"> strategically </w:t>
      </w:r>
      <w:r w:rsidR="00FC4018" w:rsidRPr="006F1FCA">
        <w:rPr>
          <w:sz w:val="24"/>
          <w:szCs w:val="24"/>
        </w:rPr>
        <w:t>important for us. We are now delivering training on an an</w:t>
      </w:r>
      <w:r w:rsidR="00122A13" w:rsidRPr="006F1FCA">
        <w:rPr>
          <w:sz w:val="24"/>
          <w:szCs w:val="24"/>
        </w:rPr>
        <w:t>n</w:t>
      </w:r>
      <w:r w:rsidR="00FC4018" w:rsidRPr="006F1FCA">
        <w:rPr>
          <w:sz w:val="24"/>
          <w:szCs w:val="24"/>
        </w:rPr>
        <w:t>ua</w:t>
      </w:r>
      <w:r w:rsidR="00B56357" w:rsidRPr="006F1FCA">
        <w:rPr>
          <w:sz w:val="24"/>
          <w:szCs w:val="24"/>
        </w:rPr>
        <w:t>l</w:t>
      </w:r>
      <w:r w:rsidR="00945ACB" w:rsidRPr="006F1FCA">
        <w:rPr>
          <w:sz w:val="24"/>
          <w:szCs w:val="24"/>
        </w:rPr>
        <w:t xml:space="preserve"> basis</w:t>
      </w:r>
      <w:r w:rsidR="00B56357" w:rsidRPr="006F1FCA">
        <w:rPr>
          <w:sz w:val="24"/>
          <w:szCs w:val="24"/>
        </w:rPr>
        <w:t xml:space="preserve"> at Dyson Perrins School</w:t>
      </w:r>
      <w:r w:rsidR="00811B04" w:rsidRPr="006F1FCA">
        <w:rPr>
          <w:sz w:val="24"/>
          <w:szCs w:val="24"/>
        </w:rPr>
        <w:t xml:space="preserve"> and</w:t>
      </w:r>
      <w:r w:rsidR="00B56357" w:rsidRPr="006F1FCA">
        <w:rPr>
          <w:sz w:val="24"/>
          <w:szCs w:val="24"/>
        </w:rPr>
        <w:t xml:space="preserve"> The Chase</w:t>
      </w:r>
      <w:r w:rsidR="00811B04" w:rsidRPr="006F1FCA">
        <w:rPr>
          <w:sz w:val="24"/>
          <w:szCs w:val="24"/>
        </w:rPr>
        <w:t>. Due to timetabling constraints, we were unable to deliver training at Hanley Castle High School this year.</w:t>
      </w:r>
      <w:r w:rsidR="00122A13" w:rsidRPr="006F1FCA">
        <w:rPr>
          <w:sz w:val="24"/>
          <w:szCs w:val="24"/>
        </w:rPr>
        <w:t xml:space="preserve"> We are also delivering trainin</w:t>
      </w:r>
      <w:r w:rsidR="00601139" w:rsidRPr="006F1FCA">
        <w:rPr>
          <w:sz w:val="24"/>
          <w:szCs w:val="24"/>
        </w:rPr>
        <w:t xml:space="preserve">g to </w:t>
      </w:r>
      <w:r w:rsidR="007232E5">
        <w:rPr>
          <w:sz w:val="24"/>
          <w:szCs w:val="24"/>
        </w:rPr>
        <w:t>y</w:t>
      </w:r>
      <w:r w:rsidR="00601139" w:rsidRPr="006F1FCA">
        <w:rPr>
          <w:sz w:val="24"/>
          <w:szCs w:val="24"/>
        </w:rPr>
        <w:t xml:space="preserve">ear </w:t>
      </w:r>
      <w:r w:rsidR="007232E5">
        <w:rPr>
          <w:sz w:val="24"/>
          <w:szCs w:val="24"/>
        </w:rPr>
        <w:t>s</w:t>
      </w:r>
      <w:r w:rsidR="00601139" w:rsidRPr="006F1FCA">
        <w:rPr>
          <w:sz w:val="24"/>
          <w:szCs w:val="24"/>
        </w:rPr>
        <w:t xml:space="preserve">ix pupils in </w:t>
      </w:r>
      <w:r w:rsidR="00811B04" w:rsidRPr="006F1FCA">
        <w:rPr>
          <w:sz w:val="24"/>
          <w:szCs w:val="24"/>
        </w:rPr>
        <w:t>five local primary s</w:t>
      </w:r>
      <w:r w:rsidR="00DB3E34" w:rsidRPr="006F1FCA">
        <w:rPr>
          <w:sz w:val="24"/>
          <w:szCs w:val="24"/>
        </w:rPr>
        <w:t>chools. We are aiming to offer our training to all Malver</w:t>
      </w:r>
      <w:r w:rsidR="001E30AF" w:rsidRPr="006F1FCA">
        <w:rPr>
          <w:sz w:val="24"/>
          <w:szCs w:val="24"/>
        </w:rPr>
        <w:t xml:space="preserve">n </w:t>
      </w:r>
      <w:r w:rsidR="007232E5">
        <w:rPr>
          <w:sz w:val="24"/>
          <w:szCs w:val="24"/>
        </w:rPr>
        <w:t>p</w:t>
      </w:r>
      <w:r w:rsidR="001E30AF" w:rsidRPr="006F1FCA">
        <w:rPr>
          <w:sz w:val="24"/>
          <w:szCs w:val="24"/>
        </w:rPr>
        <w:t xml:space="preserve">rimary </w:t>
      </w:r>
      <w:r w:rsidR="007232E5">
        <w:rPr>
          <w:sz w:val="24"/>
          <w:szCs w:val="24"/>
        </w:rPr>
        <w:t>s</w:t>
      </w:r>
      <w:r w:rsidR="001E30AF" w:rsidRPr="006F1FCA">
        <w:rPr>
          <w:sz w:val="24"/>
          <w:szCs w:val="24"/>
        </w:rPr>
        <w:t>chools.</w:t>
      </w:r>
    </w:p>
    <w:p w14:paraId="086ADCCE" w14:textId="77777777" w:rsidR="006F1FCA" w:rsidRDefault="006F1FCA" w:rsidP="00BA15CE">
      <w:pPr>
        <w:pStyle w:val="ListParagraph"/>
        <w:ind w:left="0"/>
        <w:jc w:val="both"/>
        <w:rPr>
          <w:sz w:val="24"/>
          <w:szCs w:val="24"/>
        </w:rPr>
      </w:pPr>
    </w:p>
    <w:p w14:paraId="18F3B1D2" w14:textId="59C8EF25" w:rsidR="006F1FCA" w:rsidRPr="006F1FCA" w:rsidRDefault="006F1FCA" w:rsidP="00BA15CE">
      <w:pPr>
        <w:pStyle w:val="ListParagraph"/>
        <w:ind w:left="0"/>
        <w:jc w:val="both"/>
        <w:rPr>
          <w:sz w:val="24"/>
          <w:szCs w:val="24"/>
        </w:rPr>
      </w:pPr>
      <w:r>
        <w:rPr>
          <w:sz w:val="24"/>
          <w:szCs w:val="24"/>
        </w:rPr>
        <w:t>During the year we had to update our lesson plan to reflect the new resuscitation guidelines introduced in autumn 2025. This was done quite quickly and effectively in January 2026</w:t>
      </w:r>
      <w:r w:rsidR="00F75B45">
        <w:rPr>
          <w:sz w:val="24"/>
          <w:szCs w:val="24"/>
        </w:rPr>
        <w:t>.</w:t>
      </w:r>
    </w:p>
    <w:p w14:paraId="028F82BC" w14:textId="77777777" w:rsidR="00E56687" w:rsidRPr="006F1FCA" w:rsidRDefault="00E56687" w:rsidP="00BA15CE">
      <w:pPr>
        <w:pStyle w:val="ListParagraph"/>
        <w:ind w:left="0"/>
        <w:jc w:val="both"/>
        <w:rPr>
          <w:sz w:val="24"/>
          <w:szCs w:val="24"/>
        </w:rPr>
      </w:pPr>
    </w:p>
    <w:p w14:paraId="7E2C0DF2" w14:textId="08EC3125" w:rsidR="00E56687" w:rsidRPr="006F1FCA" w:rsidRDefault="00E56687" w:rsidP="00BA15CE">
      <w:pPr>
        <w:pStyle w:val="ListParagraph"/>
        <w:ind w:left="0"/>
        <w:jc w:val="both"/>
        <w:rPr>
          <w:sz w:val="24"/>
          <w:szCs w:val="24"/>
        </w:rPr>
      </w:pPr>
      <w:r w:rsidRPr="006F1FCA">
        <w:rPr>
          <w:sz w:val="24"/>
          <w:szCs w:val="24"/>
        </w:rPr>
        <w:t xml:space="preserve">We have continued to maintain our network of </w:t>
      </w:r>
      <w:r w:rsidR="00707BE4" w:rsidRPr="006F1FCA">
        <w:rPr>
          <w:sz w:val="24"/>
          <w:szCs w:val="24"/>
        </w:rPr>
        <w:t xml:space="preserve">36 Public Access Defibrillators around Malvern. This involves </w:t>
      </w:r>
      <w:r w:rsidR="00F2541C" w:rsidRPr="006F1FCA">
        <w:rPr>
          <w:sz w:val="24"/>
          <w:szCs w:val="24"/>
        </w:rPr>
        <w:t xml:space="preserve">a small team of volunteers checking </w:t>
      </w:r>
      <w:r w:rsidR="00D552CA" w:rsidRPr="006F1FCA">
        <w:rPr>
          <w:sz w:val="24"/>
          <w:szCs w:val="24"/>
        </w:rPr>
        <w:t>every defibrillator each week and repla</w:t>
      </w:r>
      <w:r w:rsidR="00B4167E" w:rsidRPr="006F1FCA">
        <w:rPr>
          <w:sz w:val="24"/>
          <w:szCs w:val="24"/>
        </w:rPr>
        <w:t>c</w:t>
      </w:r>
      <w:r w:rsidR="00D552CA" w:rsidRPr="006F1FCA">
        <w:rPr>
          <w:sz w:val="24"/>
          <w:szCs w:val="24"/>
        </w:rPr>
        <w:t>ing consumable parts</w:t>
      </w:r>
      <w:r w:rsidR="00B4167E" w:rsidRPr="006F1FCA">
        <w:rPr>
          <w:sz w:val="24"/>
          <w:szCs w:val="24"/>
        </w:rPr>
        <w:t xml:space="preserve"> as and when they need replacing. </w:t>
      </w:r>
      <w:r w:rsidR="005858A0" w:rsidRPr="006F1FCA">
        <w:rPr>
          <w:sz w:val="24"/>
          <w:szCs w:val="24"/>
        </w:rPr>
        <w:t>Our defibrillators were used several times during the year</w:t>
      </w:r>
      <w:r w:rsidR="00811B04" w:rsidRPr="006F1FCA">
        <w:rPr>
          <w:sz w:val="24"/>
          <w:szCs w:val="24"/>
        </w:rPr>
        <w:t xml:space="preserve"> but sadly we are unaware of any successful defibrillatio</w:t>
      </w:r>
      <w:r w:rsidR="006F1FCA">
        <w:rPr>
          <w:sz w:val="24"/>
          <w:szCs w:val="24"/>
        </w:rPr>
        <w:t>n</w:t>
      </w:r>
      <w:r w:rsidR="00F75B45">
        <w:rPr>
          <w:sz w:val="24"/>
          <w:szCs w:val="24"/>
        </w:rPr>
        <w:t xml:space="preserve"> attempts</w:t>
      </w:r>
      <w:r w:rsidR="006F1FCA">
        <w:rPr>
          <w:sz w:val="24"/>
          <w:szCs w:val="24"/>
        </w:rPr>
        <w:t>.</w:t>
      </w:r>
    </w:p>
    <w:p w14:paraId="3F9293A5" w14:textId="77777777" w:rsidR="00811B04" w:rsidRPr="006F1FCA" w:rsidRDefault="00811B04" w:rsidP="00BA15CE">
      <w:pPr>
        <w:pStyle w:val="ListParagraph"/>
        <w:ind w:left="0"/>
        <w:jc w:val="both"/>
        <w:rPr>
          <w:sz w:val="24"/>
          <w:szCs w:val="24"/>
        </w:rPr>
      </w:pPr>
    </w:p>
    <w:p w14:paraId="56B319AF" w14:textId="682618BA" w:rsidR="00811B04" w:rsidRPr="006F1FCA" w:rsidRDefault="00811B04" w:rsidP="00BA15CE">
      <w:pPr>
        <w:pStyle w:val="ListParagraph"/>
        <w:ind w:left="0"/>
        <w:jc w:val="both"/>
        <w:rPr>
          <w:sz w:val="24"/>
          <w:szCs w:val="24"/>
        </w:rPr>
      </w:pPr>
      <w:r w:rsidRPr="006F1FCA">
        <w:rPr>
          <w:sz w:val="24"/>
          <w:szCs w:val="24"/>
        </w:rPr>
        <w:t xml:space="preserve">This was a particular strong year for the charity financially. </w:t>
      </w:r>
      <w:r w:rsidR="00A16159" w:rsidRPr="006F1FCA">
        <w:rPr>
          <w:sz w:val="24"/>
          <w:szCs w:val="24"/>
        </w:rPr>
        <w:t xml:space="preserve">During the year 11 local organisations decided to </w:t>
      </w:r>
      <w:proofErr w:type="gramStart"/>
      <w:r w:rsidR="00A16159" w:rsidRPr="006F1FCA">
        <w:rPr>
          <w:sz w:val="24"/>
          <w:szCs w:val="24"/>
        </w:rPr>
        <w:t>adopted</w:t>
      </w:r>
      <w:proofErr w:type="gramEnd"/>
      <w:r w:rsidR="00A16159" w:rsidRPr="006F1FCA">
        <w:rPr>
          <w:sz w:val="24"/>
          <w:szCs w:val="24"/>
        </w:rPr>
        <w:t xml:space="preserve"> </w:t>
      </w:r>
      <w:proofErr w:type="spellStart"/>
      <w:r w:rsidR="00A16159" w:rsidRPr="006F1FCA">
        <w:rPr>
          <w:sz w:val="24"/>
          <w:szCs w:val="24"/>
        </w:rPr>
        <w:t>Heartstart</w:t>
      </w:r>
      <w:proofErr w:type="spellEnd"/>
      <w:r w:rsidR="00A16159" w:rsidRPr="006F1FCA">
        <w:rPr>
          <w:sz w:val="24"/>
          <w:szCs w:val="24"/>
        </w:rPr>
        <w:t xml:space="preserve"> Malvern as their Charity of the Year. This raised a staggering £13,932.90 in donations. </w:t>
      </w:r>
      <w:r w:rsidRPr="006F1FCA">
        <w:rPr>
          <w:sz w:val="24"/>
          <w:szCs w:val="24"/>
        </w:rPr>
        <w:t xml:space="preserve"> </w:t>
      </w:r>
      <w:r w:rsidR="00A16159" w:rsidRPr="006F1FCA">
        <w:rPr>
          <w:sz w:val="24"/>
          <w:szCs w:val="24"/>
        </w:rPr>
        <w:t xml:space="preserve">Some of this income was used to purchase training equipment, three Public Access Defibrillators and to pay for our new website. </w:t>
      </w:r>
      <w:proofErr w:type="spellStart"/>
      <w:r w:rsidR="00A16159" w:rsidRPr="006F1FCA">
        <w:rPr>
          <w:sz w:val="24"/>
          <w:szCs w:val="24"/>
        </w:rPr>
        <w:t>Heartstart</w:t>
      </w:r>
      <w:proofErr w:type="spellEnd"/>
      <w:r w:rsidR="00A16159" w:rsidRPr="006F1FCA">
        <w:rPr>
          <w:sz w:val="24"/>
          <w:szCs w:val="24"/>
        </w:rPr>
        <w:t xml:space="preserve"> Malvern is extremely grateful to the organisations who supported us last year</w:t>
      </w:r>
      <w:r w:rsidR="00F75B45">
        <w:rPr>
          <w:sz w:val="24"/>
          <w:szCs w:val="24"/>
        </w:rPr>
        <w:t>,</w:t>
      </w:r>
      <w:r w:rsidR="00A16159" w:rsidRPr="006F1FCA">
        <w:rPr>
          <w:sz w:val="24"/>
          <w:szCs w:val="24"/>
        </w:rPr>
        <w:t xml:space="preserve"> and for </w:t>
      </w:r>
      <w:proofErr w:type="gramStart"/>
      <w:r w:rsidR="00A16159" w:rsidRPr="006F1FCA">
        <w:rPr>
          <w:sz w:val="24"/>
          <w:szCs w:val="24"/>
        </w:rPr>
        <w:t>all of</w:t>
      </w:r>
      <w:proofErr w:type="gramEnd"/>
      <w:r w:rsidR="00A16159" w:rsidRPr="006F1FCA">
        <w:rPr>
          <w:sz w:val="24"/>
          <w:szCs w:val="24"/>
        </w:rPr>
        <w:t xml:space="preserve"> the time and effort put into their fundraising activities. </w:t>
      </w:r>
    </w:p>
    <w:p w14:paraId="41776CC1" w14:textId="1BB4F461" w:rsidR="00A578C6" w:rsidRPr="006F1FCA" w:rsidRDefault="00A16159" w:rsidP="00BA15CE">
      <w:pPr>
        <w:spacing w:after="0" w:line="240" w:lineRule="auto"/>
        <w:jc w:val="both"/>
        <w:rPr>
          <w:b/>
          <w:bCs/>
          <w:sz w:val="24"/>
          <w:szCs w:val="24"/>
        </w:rPr>
      </w:pPr>
      <w:r w:rsidRPr="006F1FCA">
        <w:rPr>
          <w:sz w:val="24"/>
          <w:szCs w:val="24"/>
        </w:rPr>
        <w:t>Despite the decrease in numbers trained this year, t</w:t>
      </w:r>
      <w:r w:rsidR="00A578C6" w:rsidRPr="006F1FCA">
        <w:rPr>
          <w:sz w:val="24"/>
          <w:szCs w:val="24"/>
        </w:rPr>
        <w:t>his has been a very successful year and has put us in a good position of trying to achieve our aim of training at least 10,000 people and installing 50 public access defibrillators by out</w:t>
      </w:r>
      <w:r w:rsidRPr="006F1FCA">
        <w:rPr>
          <w:sz w:val="24"/>
          <w:szCs w:val="24"/>
        </w:rPr>
        <w:t xml:space="preserve"> by the end of our</w:t>
      </w:r>
      <w:r w:rsidR="00A578C6" w:rsidRPr="006F1FCA">
        <w:rPr>
          <w:sz w:val="24"/>
          <w:szCs w:val="24"/>
        </w:rPr>
        <w:t xml:space="preserve"> 10</w:t>
      </w:r>
      <w:r w:rsidR="00A578C6" w:rsidRPr="006F1FCA">
        <w:rPr>
          <w:sz w:val="24"/>
          <w:szCs w:val="24"/>
          <w:vertAlign w:val="superscript"/>
        </w:rPr>
        <w:t>th</w:t>
      </w:r>
      <w:r w:rsidR="00A578C6" w:rsidRPr="006F1FCA">
        <w:rPr>
          <w:sz w:val="24"/>
          <w:szCs w:val="24"/>
        </w:rPr>
        <w:t xml:space="preserve"> anniversary</w:t>
      </w:r>
      <w:r w:rsidRPr="006F1FCA">
        <w:rPr>
          <w:sz w:val="24"/>
          <w:szCs w:val="24"/>
        </w:rPr>
        <w:t xml:space="preserve"> year</w:t>
      </w:r>
      <w:r w:rsidR="00A578C6" w:rsidRPr="006F1FCA">
        <w:rPr>
          <w:sz w:val="24"/>
          <w:szCs w:val="24"/>
        </w:rPr>
        <w:t xml:space="preserve"> in 2027. Our successes over the last 12 months, would not have been possible without the support of our wonderful volunteers.</w:t>
      </w:r>
    </w:p>
    <w:p w14:paraId="772BA172" w14:textId="77777777" w:rsidR="006F1FCA" w:rsidRDefault="006F1FCA" w:rsidP="00254BDB">
      <w:pPr>
        <w:spacing w:after="0" w:line="240" w:lineRule="auto"/>
        <w:jc w:val="both"/>
        <w:rPr>
          <w:b/>
          <w:bCs/>
          <w:sz w:val="24"/>
          <w:szCs w:val="24"/>
        </w:rPr>
      </w:pPr>
    </w:p>
    <w:p w14:paraId="4EB3D2BC" w14:textId="77777777" w:rsidR="006F1FCA" w:rsidRDefault="006F1FCA" w:rsidP="00254BDB">
      <w:pPr>
        <w:spacing w:after="0" w:line="240" w:lineRule="auto"/>
        <w:jc w:val="both"/>
        <w:rPr>
          <w:b/>
          <w:bCs/>
          <w:sz w:val="24"/>
          <w:szCs w:val="24"/>
        </w:rPr>
      </w:pPr>
    </w:p>
    <w:p w14:paraId="21A3F4B0" w14:textId="63A849C4" w:rsidR="00734C1B" w:rsidRPr="005C558F" w:rsidRDefault="00734C1B" w:rsidP="00254BDB">
      <w:pPr>
        <w:spacing w:after="0" w:line="240" w:lineRule="auto"/>
        <w:jc w:val="both"/>
        <w:rPr>
          <w:b/>
          <w:bCs/>
          <w:sz w:val="28"/>
          <w:szCs w:val="28"/>
        </w:rPr>
      </w:pPr>
      <w:r w:rsidRPr="005C558F">
        <w:rPr>
          <w:b/>
          <w:bCs/>
          <w:sz w:val="28"/>
          <w:szCs w:val="28"/>
        </w:rPr>
        <w:lastRenderedPageBreak/>
        <w:t>Training Activity</w:t>
      </w:r>
      <w:r w:rsidR="002E53A1" w:rsidRPr="005C558F">
        <w:rPr>
          <w:b/>
          <w:bCs/>
          <w:sz w:val="28"/>
          <w:szCs w:val="28"/>
        </w:rPr>
        <w:t xml:space="preserve"> </w:t>
      </w:r>
    </w:p>
    <w:p w14:paraId="4CE52658" w14:textId="77777777" w:rsidR="009300C9" w:rsidRPr="005C558F" w:rsidRDefault="009300C9" w:rsidP="00254BDB">
      <w:pPr>
        <w:spacing w:after="0" w:line="240" w:lineRule="auto"/>
        <w:jc w:val="both"/>
        <w:rPr>
          <w:b/>
          <w:bCs/>
          <w:sz w:val="24"/>
          <w:szCs w:val="24"/>
        </w:rPr>
      </w:pPr>
    </w:p>
    <w:p w14:paraId="5B617977" w14:textId="5F744DE8" w:rsidR="004F3937" w:rsidRPr="005C558F" w:rsidRDefault="001F0CC3" w:rsidP="00254BDB">
      <w:pPr>
        <w:spacing w:after="0" w:line="240" w:lineRule="auto"/>
        <w:jc w:val="both"/>
        <w:rPr>
          <w:sz w:val="24"/>
          <w:szCs w:val="24"/>
        </w:rPr>
      </w:pPr>
      <w:r w:rsidRPr="005C558F">
        <w:rPr>
          <w:sz w:val="24"/>
          <w:szCs w:val="24"/>
        </w:rPr>
        <w:t xml:space="preserve">During this year, the team </w:t>
      </w:r>
      <w:r w:rsidR="008622D8" w:rsidRPr="005C558F">
        <w:rPr>
          <w:sz w:val="24"/>
          <w:szCs w:val="24"/>
        </w:rPr>
        <w:t xml:space="preserve">provided free training to </w:t>
      </w:r>
      <w:r w:rsidR="004F3937" w:rsidRPr="005C558F">
        <w:rPr>
          <w:sz w:val="24"/>
          <w:szCs w:val="24"/>
        </w:rPr>
        <w:t>693</w:t>
      </w:r>
      <w:r w:rsidR="008622D8" w:rsidRPr="005C558F">
        <w:rPr>
          <w:sz w:val="24"/>
          <w:szCs w:val="24"/>
        </w:rPr>
        <w:t xml:space="preserve"> people</w:t>
      </w:r>
      <w:r w:rsidR="00114010" w:rsidRPr="005C558F">
        <w:rPr>
          <w:sz w:val="24"/>
          <w:szCs w:val="24"/>
        </w:rPr>
        <w:t>.</w:t>
      </w:r>
      <w:r w:rsidR="004F3937" w:rsidRPr="005C558F">
        <w:rPr>
          <w:sz w:val="24"/>
          <w:szCs w:val="24"/>
        </w:rPr>
        <w:t xml:space="preserve"> This is 494 fewer people trained than the previous </w:t>
      </w:r>
      <w:r w:rsidR="006F1FCA" w:rsidRPr="005C558F">
        <w:rPr>
          <w:sz w:val="24"/>
          <w:szCs w:val="24"/>
        </w:rPr>
        <w:t>year</w:t>
      </w:r>
      <w:r w:rsidR="004F3937" w:rsidRPr="005C558F">
        <w:rPr>
          <w:sz w:val="24"/>
          <w:szCs w:val="24"/>
        </w:rPr>
        <w:t xml:space="preserve"> where 1,187 were trained. </w:t>
      </w:r>
    </w:p>
    <w:p w14:paraId="00D26F4B" w14:textId="77777777" w:rsidR="004F3937" w:rsidRPr="005C558F" w:rsidRDefault="004F3937" w:rsidP="00254BDB">
      <w:pPr>
        <w:spacing w:after="0" w:line="240" w:lineRule="auto"/>
        <w:jc w:val="both"/>
        <w:rPr>
          <w:sz w:val="24"/>
          <w:szCs w:val="24"/>
        </w:rPr>
      </w:pPr>
    </w:p>
    <w:p w14:paraId="02CF418E" w14:textId="5E7F72A6" w:rsidR="004F3937" w:rsidRPr="005C558F" w:rsidRDefault="004F3937" w:rsidP="00254BDB">
      <w:pPr>
        <w:spacing w:after="0" w:line="240" w:lineRule="auto"/>
        <w:jc w:val="both"/>
        <w:rPr>
          <w:sz w:val="24"/>
          <w:szCs w:val="24"/>
        </w:rPr>
      </w:pPr>
      <w:r w:rsidRPr="005C558F">
        <w:rPr>
          <w:sz w:val="24"/>
          <w:szCs w:val="24"/>
        </w:rPr>
        <w:t xml:space="preserve">The reduction in the number of people being trained is disappointing. </w:t>
      </w:r>
      <w:proofErr w:type="gramStart"/>
      <w:r w:rsidRPr="005C558F">
        <w:rPr>
          <w:sz w:val="24"/>
          <w:szCs w:val="24"/>
        </w:rPr>
        <w:t>A number of</w:t>
      </w:r>
      <w:proofErr w:type="gramEnd"/>
      <w:r w:rsidRPr="005C558F">
        <w:rPr>
          <w:sz w:val="24"/>
          <w:szCs w:val="24"/>
        </w:rPr>
        <w:t xml:space="preserve"> factors have contributed to this including one of the larger school sessions being postponed, and one of our regular business sessions not attracting as many participants as usual due to the timing of the training during their business year. The Trustees have developed an Action Plan to increase training activity during the forthcoming year, so the total number trained during the year will be nearer to the number trained in 2025 </w:t>
      </w:r>
      <w:r w:rsidR="005C558F" w:rsidRPr="005C558F">
        <w:rPr>
          <w:sz w:val="24"/>
          <w:szCs w:val="24"/>
        </w:rPr>
        <w:t>(1,187).</w:t>
      </w:r>
    </w:p>
    <w:p w14:paraId="3EEDE0E9" w14:textId="77777777" w:rsidR="004F3937" w:rsidRPr="005C558F" w:rsidRDefault="004F3937" w:rsidP="00254BDB">
      <w:pPr>
        <w:spacing w:after="0" w:line="240" w:lineRule="auto"/>
        <w:jc w:val="both"/>
        <w:rPr>
          <w:sz w:val="24"/>
          <w:szCs w:val="24"/>
        </w:rPr>
      </w:pPr>
    </w:p>
    <w:p w14:paraId="3ADE301E" w14:textId="50AA7E89" w:rsidR="009300C9" w:rsidRPr="005C558F" w:rsidRDefault="00587264" w:rsidP="00254BDB">
      <w:pPr>
        <w:spacing w:after="0" w:line="240" w:lineRule="auto"/>
        <w:jc w:val="both"/>
        <w:rPr>
          <w:sz w:val="24"/>
          <w:szCs w:val="24"/>
        </w:rPr>
      </w:pPr>
      <w:r w:rsidRPr="005C558F">
        <w:rPr>
          <w:sz w:val="24"/>
          <w:szCs w:val="24"/>
        </w:rPr>
        <w:t>The</w:t>
      </w:r>
      <w:r w:rsidR="00A0435B" w:rsidRPr="005C558F">
        <w:rPr>
          <w:sz w:val="24"/>
          <w:szCs w:val="24"/>
        </w:rPr>
        <w:t xml:space="preserve"> total number of people trained by </w:t>
      </w:r>
      <w:proofErr w:type="spellStart"/>
      <w:r w:rsidR="00A0435B" w:rsidRPr="005C558F">
        <w:rPr>
          <w:sz w:val="24"/>
          <w:szCs w:val="24"/>
        </w:rPr>
        <w:t>Heartstart</w:t>
      </w:r>
      <w:proofErr w:type="spellEnd"/>
      <w:r w:rsidR="00A0435B" w:rsidRPr="005C558F">
        <w:rPr>
          <w:sz w:val="24"/>
          <w:szCs w:val="24"/>
        </w:rPr>
        <w:t xml:space="preserve"> Malvern</w:t>
      </w:r>
      <w:r w:rsidR="00E02B76" w:rsidRPr="005C558F">
        <w:rPr>
          <w:sz w:val="24"/>
          <w:szCs w:val="24"/>
        </w:rPr>
        <w:t xml:space="preserve"> is </w:t>
      </w:r>
      <w:r w:rsidR="005C558F" w:rsidRPr="005C558F">
        <w:rPr>
          <w:sz w:val="24"/>
          <w:szCs w:val="24"/>
        </w:rPr>
        <w:t>now 7,532</w:t>
      </w:r>
      <w:r w:rsidR="00E02B76" w:rsidRPr="005C558F">
        <w:rPr>
          <w:sz w:val="24"/>
          <w:szCs w:val="24"/>
        </w:rPr>
        <w:t xml:space="preserve">. This number would have significantly </w:t>
      </w:r>
      <w:proofErr w:type="gramStart"/>
      <w:r w:rsidR="00E02B76" w:rsidRPr="005C558F">
        <w:rPr>
          <w:sz w:val="24"/>
          <w:szCs w:val="24"/>
        </w:rPr>
        <w:t>higher</w:t>
      </w:r>
      <w:proofErr w:type="gramEnd"/>
      <w:r w:rsidR="00E02B76" w:rsidRPr="005C558F">
        <w:rPr>
          <w:sz w:val="24"/>
          <w:szCs w:val="24"/>
        </w:rPr>
        <w:t xml:space="preserve"> but the pandemic restricted our training activities between our reporting years between 2020 and 2023.</w:t>
      </w:r>
      <w:r w:rsidR="00716E3F" w:rsidRPr="005C558F">
        <w:rPr>
          <w:sz w:val="24"/>
          <w:szCs w:val="24"/>
        </w:rPr>
        <w:t xml:space="preserve"> </w:t>
      </w:r>
      <w:r w:rsidR="008B7F9F" w:rsidRPr="005C558F">
        <w:rPr>
          <w:sz w:val="24"/>
          <w:szCs w:val="24"/>
        </w:rPr>
        <w:t>Graph 1</w:t>
      </w:r>
      <w:r w:rsidR="00114010" w:rsidRPr="005C558F">
        <w:rPr>
          <w:sz w:val="24"/>
          <w:szCs w:val="24"/>
        </w:rPr>
        <w:t xml:space="preserve"> below </w:t>
      </w:r>
      <w:r w:rsidR="000D46ED" w:rsidRPr="005C558F">
        <w:rPr>
          <w:sz w:val="24"/>
          <w:szCs w:val="24"/>
        </w:rPr>
        <w:t>sho</w:t>
      </w:r>
      <w:r w:rsidR="00BD2236" w:rsidRPr="005C558F">
        <w:rPr>
          <w:sz w:val="24"/>
          <w:szCs w:val="24"/>
        </w:rPr>
        <w:t>w</w:t>
      </w:r>
      <w:r w:rsidR="000D46ED" w:rsidRPr="005C558F">
        <w:rPr>
          <w:sz w:val="24"/>
          <w:szCs w:val="24"/>
        </w:rPr>
        <w:t>s the</w:t>
      </w:r>
      <w:r w:rsidR="00BD2236" w:rsidRPr="005C558F">
        <w:rPr>
          <w:sz w:val="24"/>
          <w:szCs w:val="24"/>
        </w:rPr>
        <w:t xml:space="preserve"> number of people trained by </w:t>
      </w:r>
      <w:proofErr w:type="spellStart"/>
      <w:r w:rsidR="00BD2236" w:rsidRPr="005C558F">
        <w:rPr>
          <w:sz w:val="24"/>
          <w:szCs w:val="24"/>
        </w:rPr>
        <w:t>Heartstart</w:t>
      </w:r>
      <w:proofErr w:type="spellEnd"/>
      <w:r w:rsidR="00BD2236" w:rsidRPr="005C558F">
        <w:rPr>
          <w:sz w:val="24"/>
          <w:szCs w:val="24"/>
        </w:rPr>
        <w:t xml:space="preserve"> Malvern</w:t>
      </w:r>
      <w:r w:rsidR="004C57B9" w:rsidRPr="005C558F">
        <w:rPr>
          <w:sz w:val="24"/>
          <w:szCs w:val="24"/>
        </w:rPr>
        <w:t xml:space="preserve"> since its launch in 2017.</w:t>
      </w:r>
      <w:r w:rsidR="00204A82" w:rsidRPr="005C558F">
        <w:rPr>
          <w:sz w:val="24"/>
          <w:szCs w:val="24"/>
        </w:rPr>
        <w:t xml:space="preserve"> </w:t>
      </w:r>
    </w:p>
    <w:p w14:paraId="4D17C072" w14:textId="77777777" w:rsidR="005D305C" w:rsidRPr="00DC3557" w:rsidRDefault="005D305C" w:rsidP="00254BDB">
      <w:pPr>
        <w:spacing w:after="0" w:line="240" w:lineRule="auto"/>
        <w:jc w:val="both"/>
        <w:rPr>
          <w:color w:val="EE0000"/>
          <w:sz w:val="24"/>
          <w:szCs w:val="24"/>
        </w:rPr>
      </w:pPr>
    </w:p>
    <w:p w14:paraId="3DB578F5" w14:textId="321F1446" w:rsidR="005D305C" w:rsidRDefault="005C558F" w:rsidP="00EC0835">
      <w:pPr>
        <w:spacing w:after="0" w:line="240" w:lineRule="auto"/>
        <w:jc w:val="center"/>
        <w:rPr>
          <w:color w:val="EE0000"/>
          <w:sz w:val="24"/>
          <w:szCs w:val="24"/>
        </w:rPr>
      </w:pPr>
      <w:r>
        <w:rPr>
          <w:noProof/>
        </w:rPr>
        <w:drawing>
          <wp:inline distT="0" distB="0" distL="0" distR="0" wp14:anchorId="6D599100" wp14:editId="201CA975">
            <wp:extent cx="4572000" cy="2743200"/>
            <wp:effectExtent l="0" t="0" r="0" b="0"/>
            <wp:docPr id="1578715373" name="Chart 1">
              <a:extLst xmlns:a="http://schemas.openxmlformats.org/drawingml/2006/main">
                <a:ext uri="{FF2B5EF4-FFF2-40B4-BE49-F238E27FC236}">
                  <a16:creationId xmlns:a16="http://schemas.microsoft.com/office/drawing/2014/main" id="{F82DC13B-6566-FD09-DF9C-2B05E00D5C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FCA26F" w14:textId="77777777" w:rsidR="005C558F" w:rsidRDefault="005C558F" w:rsidP="00EC0835">
      <w:pPr>
        <w:spacing w:after="0" w:line="240" w:lineRule="auto"/>
        <w:jc w:val="center"/>
        <w:rPr>
          <w:color w:val="EE0000"/>
          <w:sz w:val="24"/>
          <w:szCs w:val="24"/>
        </w:rPr>
      </w:pPr>
    </w:p>
    <w:p w14:paraId="0BBBBD13" w14:textId="473FAC57" w:rsidR="00545704" w:rsidRPr="005C558F" w:rsidRDefault="00093926" w:rsidP="00254BDB">
      <w:pPr>
        <w:spacing w:after="0" w:line="240" w:lineRule="auto"/>
        <w:jc w:val="both"/>
        <w:rPr>
          <w:sz w:val="24"/>
          <w:szCs w:val="24"/>
        </w:rPr>
      </w:pPr>
      <w:r w:rsidRPr="005C558F">
        <w:rPr>
          <w:sz w:val="24"/>
          <w:szCs w:val="24"/>
        </w:rPr>
        <w:t>Training has been delivered in a variety of settings in</w:t>
      </w:r>
      <w:r w:rsidR="007A5E4E" w:rsidRPr="005C558F">
        <w:rPr>
          <w:sz w:val="24"/>
          <w:szCs w:val="24"/>
        </w:rPr>
        <w:t xml:space="preserve">cluding </w:t>
      </w:r>
      <w:r w:rsidR="00C57C80" w:rsidRPr="005C558F">
        <w:rPr>
          <w:sz w:val="24"/>
          <w:szCs w:val="24"/>
        </w:rPr>
        <w:t xml:space="preserve">schools, </w:t>
      </w:r>
      <w:r w:rsidR="007A5E4E" w:rsidRPr="005C558F">
        <w:rPr>
          <w:sz w:val="24"/>
          <w:szCs w:val="24"/>
        </w:rPr>
        <w:t xml:space="preserve">youth groups, community groups </w:t>
      </w:r>
      <w:r w:rsidR="00C57C80" w:rsidRPr="005C558F">
        <w:rPr>
          <w:sz w:val="24"/>
          <w:szCs w:val="24"/>
        </w:rPr>
        <w:t>and local businesses</w:t>
      </w:r>
      <w:r w:rsidR="00A71370" w:rsidRPr="005C558F">
        <w:rPr>
          <w:sz w:val="24"/>
          <w:szCs w:val="24"/>
        </w:rPr>
        <w:t xml:space="preserve">, as well as open public sessions which individuals can attend. </w:t>
      </w:r>
    </w:p>
    <w:p w14:paraId="0FEFA415" w14:textId="77777777" w:rsidR="00A71370" w:rsidRPr="00DC3557" w:rsidRDefault="00A71370" w:rsidP="00254BDB">
      <w:pPr>
        <w:spacing w:after="0" w:line="240" w:lineRule="auto"/>
        <w:jc w:val="both"/>
        <w:rPr>
          <w:color w:val="EE0000"/>
          <w:sz w:val="24"/>
          <w:szCs w:val="24"/>
        </w:rPr>
      </w:pPr>
    </w:p>
    <w:p w14:paraId="0562666B" w14:textId="7D4E16C5" w:rsidR="001F316F" w:rsidRPr="009B6C31" w:rsidRDefault="00FB3C31" w:rsidP="00254BDB">
      <w:pPr>
        <w:spacing w:after="0" w:line="240" w:lineRule="auto"/>
        <w:jc w:val="both"/>
        <w:rPr>
          <w:sz w:val="24"/>
          <w:szCs w:val="24"/>
        </w:rPr>
      </w:pPr>
      <w:proofErr w:type="spellStart"/>
      <w:r w:rsidRPr="009B6C31">
        <w:rPr>
          <w:sz w:val="24"/>
          <w:szCs w:val="24"/>
        </w:rPr>
        <w:t>Heartstart</w:t>
      </w:r>
      <w:proofErr w:type="spellEnd"/>
      <w:r w:rsidR="00A71370" w:rsidRPr="009B6C31">
        <w:rPr>
          <w:sz w:val="24"/>
          <w:szCs w:val="24"/>
        </w:rPr>
        <w:t xml:space="preserve"> Malvern is </w:t>
      </w:r>
      <w:r w:rsidRPr="009B6C31">
        <w:rPr>
          <w:sz w:val="24"/>
          <w:szCs w:val="24"/>
        </w:rPr>
        <w:t>particularly</w:t>
      </w:r>
      <w:r w:rsidR="00A71370" w:rsidRPr="009B6C31">
        <w:rPr>
          <w:sz w:val="24"/>
          <w:szCs w:val="24"/>
        </w:rPr>
        <w:t xml:space="preserve"> proud of its work in </w:t>
      </w:r>
      <w:r w:rsidRPr="009B6C31">
        <w:rPr>
          <w:sz w:val="24"/>
          <w:szCs w:val="24"/>
        </w:rPr>
        <w:t xml:space="preserve">local schools. </w:t>
      </w:r>
      <w:r w:rsidR="005C558F" w:rsidRPr="009B6C31">
        <w:rPr>
          <w:sz w:val="24"/>
          <w:szCs w:val="24"/>
        </w:rPr>
        <w:t xml:space="preserve">Training in school is an important part of our strategy. Our aim is to train the next generation of lifesavers by delivering training to all year six pupils and secondary school pupils at least once during their secondary education. </w:t>
      </w:r>
      <w:r w:rsidR="009B6C31" w:rsidRPr="009B6C31">
        <w:rPr>
          <w:sz w:val="24"/>
          <w:szCs w:val="24"/>
        </w:rPr>
        <w:t>In the coming year, we will need to focus on approaching local primary schools where we are currently not delivering training and ensuring that our training is embedded into the curriculum for local secondary schools.</w:t>
      </w:r>
    </w:p>
    <w:p w14:paraId="6E03E21C" w14:textId="77777777" w:rsidR="00572A30" w:rsidRPr="00DC3557" w:rsidRDefault="00572A30" w:rsidP="00254BDB">
      <w:pPr>
        <w:spacing w:after="0" w:line="240" w:lineRule="auto"/>
        <w:jc w:val="both"/>
        <w:rPr>
          <w:color w:val="EE0000"/>
          <w:sz w:val="24"/>
          <w:szCs w:val="24"/>
        </w:rPr>
      </w:pPr>
    </w:p>
    <w:p w14:paraId="189D0FF2" w14:textId="4D6BCC5F" w:rsidR="00A71370" w:rsidRPr="00422E90" w:rsidRDefault="00AE331B" w:rsidP="00254BDB">
      <w:pPr>
        <w:spacing w:after="0" w:line="240" w:lineRule="auto"/>
        <w:jc w:val="both"/>
        <w:rPr>
          <w:sz w:val="24"/>
          <w:szCs w:val="24"/>
        </w:rPr>
      </w:pPr>
      <w:r w:rsidRPr="00422E90">
        <w:rPr>
          <w:sz w:val="24"/>
          <w:szCs w:val="24"/>
        </w:rPr>
        <w:t>During the year, training was delivered to 264 pupils at the following schools:</w:t>
      </w:r>
    </w:p>
    <w:p w14:paraId="365F6F16" w14:textId="77777777" w:rsidR="00AE331B" w:rsidRPr="00422E90" w:rsidRDefault="00AE331B" w:rsidP="00254BDB">
      <w:pPr>
        <w:spacing w:after="0" w:line="240" w:lineRule="auto"/>
        <w:jc w:val="both"/>
        <w:rPr>
          <w:sz w:val="24"/>
          <w:szCs w:val="24"/>
        </w:rPr>
      </w:pPr>
    </w:p>
    <w:p w14:paraId="7A796AE4" w14:textId="630A14A9"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t>Dyson Perrins Church of England Academy</w:t>
      </w:r>
    </w:p>
    <w:p w14:paraId="687B4A3A" w14:textId="5F73D9DA"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lastRenderedPageBreak/>
        <w:t>The Chase</w:t>
      </w:r>
    </w:p>
    <w:p w14:paraId="467A4C7D" w14:textId="09333240" w:rsidR="00AE331B" w:rsidRPr="00422E90" w:rsidRDefault="00AE331B" w:rsidP="00AE331B">
      <w:pPr>
        <w:pStyle w:val="ListParagraph"/>
        <w:numPr>
          <w:ilvl w:val="0"/>
          <w:numId w:val="9"/>
        </w:numPr>
        <w:spacing w:after="0" w:line="240" w:lineRule="auto"/>
        <w:jc w:val="both"/>
        <w:rPr>
          <w:sz w:val="24"/>
          <w:szCs w:val="24"/>
        </w:rPr>
      </w:pPr>
      <w:proofErr w:type="spellStart"/>
      <w:r w:rsidRPr="00422E90">
        <w:rPr>
          <w:sz w:val="24"/>
          <w:szCs w:val="24"/>
        </w:rPr>
        <w:t>Northleigh</w:t>
      </w:r>
      <w:proofErr w:type="spellEnd"/>
      <w:r w:rsidRPr="00422E90">
        <w:rPr>
          <w:sz w:val="24"/>
          <w:szCs w:val="24"/>
        </w:rPr>
        <w:t xml:space="preserve"> Primary School</w:t>
      </w:r>
    </w:p>
    <w:p w14:paraId="12574C65" w14:textId="6FBC0177"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t>Malvern Wells Primary School</w:t>
      </w:r>
    </w:p>
    <w:p w14:paraId="4D7F928F" w14:textId="239938CC"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t>Madresfield Primary School</w:t>
      </w:r>
    </w:p>
    <w:p w14:paraId="4222999E" w14:textId="5CA06E5C"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t>Suckley Primary School</w:t>
      </w:r>
    </w:p>
    <w:p w14:paraId="2619A5E4" w14:textId="78265A6B" w:rsidR="00AE331B" w:rsidRPr="00422E90" w:rsidRDefault="00AE331B" w:rsidP="00AE331B">
      <w:pPr>
        <w:pStyle w:val="ListParagraph"/>
        <w:numPr>
          <w:ilvl w:val="0"/>
          <w:numId w:val="9"/>
        </w:numPr>
        <w:spacing w:after="0" w:line="240" w:lineRule="auto"/>
        <w:jc w:val="both"/>
        <w:rPr>
          <w:sz w:val="24"/>
          <w:szCs w:val="24"/>
        </w:rPr>
      </w:pPr>
      <w:r w:rsidRPr="00422E90">
        <w:rPr>
          <w:sz w:val="24"/>
          <w:szCs w:val="24"/>
        </w:rPr>
        <w:t>The Downs Independent School</w:t>
      </w:r>
    </w:p>
    <w:p w14:paraId="4C873758" w14:textId="77777777" w:rsidR="00030380" w:rsidRPr="00DC3557" w:rsidRDefault="00030380" w:rsidP="00254BDB">
      <w:pPr>
        <w:spacing w:after="0" w:line="240" w:lineRule="auto"/>
        <w:jc w:val="both"/>
        <w:rPr>
          <w:color w:val="EE0000"/>
          <w:sz w:val="24"/>
          <w:szCs w:val="24"/>
        </w:rPr>
      </w:pPr>
    </w:p>
    <w:p w14:paraId="46B8F3EF" w14:textId="7085C5AE" w:rsidR="00030380" w:rsidRPr="00ED33A4" w:rsidRDefault="00AE331B" w:rsidP="00254BDB">
      <w:pPr>
        <w:spacing w:after="0" w:line="240" w:lineRule="auto"/>
        <w:jc w:val="both"/>
        <w:rPr>
          <w:b/>
          <w:bCs/>
          <w:sz w:val="24"/>
          <w:szCs w:val="24"/>
        </w:rPr>
      </w:pPr>
      <w:r w:rsidRPr="00ED33A4">
        <w:rPr>
          <w:b/>
          <w:bCs/>
          <w:sz w:val="24"/>
          <w:szCs w:val="24"/>
        </w:rPr>
        <w:t xml:space="preserve"> </w:t>
      </w:r>
      <w:r w:rsidR="00E83B18" w:rsidRPr="00ED33A4">
        <w:rPr>
          <w:b/>
          <w:bCs/>
          <w:sz w:val="24"/>
          <w:szCs w:val="24"/>
        </w:rPr>
        <w:t>Training Evaluation</w:t>
      </w:r>
      <w:r w:rsidR="009D20A4" w:rsidRPr="00ED33A4">
        <w:rPr>
          <w:b/>
          <w:bCs/>
          <w:sz w:val="24"/>
          <w:szCs w:val="24"/>
        </w:rPr>
        <w:t>s</w:t>
      </w:r>
    </w:p>
    <w:p w14:paraId="0C6F5939" w14:textId="77777777" w:rsidR="009D20A4" w:rsidRPr="00ED33A4" w:rsidRDefault="009D20A4" w:rsidP="00254BDB">
      <w:pPr>
        <w:spacing w:after="0" w:line="240" w:lineRule="auto"/>
        <w:jc w:val="both"/>
        <w:rPr>
          <w:b/>
          <w:bCs/>
          <w:sz w:val="24"/>
          <w:szCs w:val="24"/>
        </w:rPr>
      </w:pPr>
    </w:p>
    <w:p w14:paraId="29EBA145" w14:textId="5A5E4290" w:rsidR="00C63596" w:rsidRPr="00ED33A4" w:rsidRDefault="002C3155" w:rsidP="00ED33A4">
      <w:pPr>
        <w:spacing w:after="0" w:line="240" w:lineRule="auto"/>
        <w:jc w:val="both"/>
        <w:rPr>
          <w:sz w:val="24"/>
          <w:szCs w:val="24"/>
        </w:rPr>
      </w:pPr>
      <w:r w:rsidRPr="00A16159">
        <w:rPr>
          <w:sz w:val="24"/>
          <w:szCs w:val="24"/>
        </w:rPr>
        <w:t>All</w:t>
      </w:r>
      <w:r w:rsidR="009D20A4" w:rsidRPr="00A16159">
        <w:rPr>
          <w:sz w:val="24"/>
          <w:szCs w:val="24"/>
        </w:rPr>
        <w:t xml:space="preserve"> our training sessions, except school sessions, are evaluated. The following data is collated </w:t>
      </w:r>
      <w:r w:rsidR="00055A55" w:rsidRPr="00A16159">
        <w:rPr>
          <w:sz w:val="24"/>
          <w:szCs w:val="24"/>
        </w:rPr>
        <w:t xml:space="preserve">from </w:t>
      </w:r>
      <w:r w:rsidR="00A16159" w:rsidRPr="00A16159">
        <w:rPr>
          <w:sz w:val="24"/>
          <w:szCs w:val="24"/>
        </w:rPr>
        <w:t>394</w:t>
      </w:r>
      <w:r w:rsidR="00055A55" w:rsidRPr="00A16159">
        <w:rPr>
          <w:sz w:val="24"/>
          <w:szCs w:val="24"/>
        </w:rPr>
        <w:t xml:space="preserve"> completed evaluations</w:t>
      </w:r>
      <w:r w:rsidR="00A16159" w:rsidRPr="00A16159">
        <w:rPr>
          <w:sz w:val="24"/>
          <w:szCs w:val="24"/>
        </w:rPr>
        <w:t xml:space="preserve"> (92% response rate)</w:t>
      </w:r>
      <w:r w:rsidR="00055A55" w:rsidRPr="00A16159">
        <w:rPr>
          <w:sz w:val="24"/>
          <w:szCs w:val="24"/>
        </w:rPr>
        <w:t xml:space="preserve">. </w:t>
      </w:r>
      <w:proofErr w:type="spellStart"/>
      <w:r w:rsidR="003D0CF6" w:rsidRPr="00A16159">
        <w:rPr>
          <w:sz w:val="24"/>
          <w:szCs w:val="24"/>
        </w:rPr>
        <w:t>Heartstart</w:t>
      </w:r>
      <w:proofErr w:type="spellEnd"/>
      <w:r w:rsidR="003D0CF6" w:rsidRPr="00A16159">
        <w:rPr>
          <w:sz w:val="24"/>
          <w:szCs w:val="24"/>
        </w:rPr>
        <w:t xml:space="preserve"> Malvern is planning to evaluate future training activity in schools.</w:t>
      </w:r>
    </w:p>
    <w:p w14:paraId="224B8C34" w14:textId="77777777" w:rsidR="00ED33A4" w:rsidRPr="00DC3557" w:rsidRDefault="00ED33A4" w:rsidP="00ED33A4">
      <w:pPr>
        <w:spacing w:after="0" w:line="240" w:lineRule="auto"/>
        <w:jc w:val="both"/>
        <w:rPr>
          <w:color w:val="EE0000"/>
          <w:sz w:val="24"/>
          <w:szCs w:val="24"/>
        </w:rPr>
      </w:pPr>
    </w:p>
    <w:p w14:paraId="168C64D0" w14:textId="5EB52E88" w:rsidR="00F27030" w:rsidRPr="00ED33A4" w:rsidRDefault="00A32F71" w:rsidP="00254BDB">
      <w:pPr>
        <w:spacing w:after="0" w:line="240" w:lineRule="auto"/>
        <w:jc w:val="both"/>
        <w:rPr>
          <w:sz w:val="24"/>
          <w:szCs w:val="24"/>
        </w:rPr>
      </w:pPr>
      <w:r w:rsidRPr="00ED33A4">
        <w:rPr>
          <w:sz w:val="24"/>
          <w:szCs w:val="24"/>
        </w:rPr>
        <w:t xml:space="preserve">Graph </w:t>
      </w:r>
      <w:r w:rsidR="00B61572" w:rsidRPr="00ED33A4">
        <w:rPr>
          <w:sz w:val="24"/>
          <w:szCs w:val="24"/>
        </w:rPr>
        <w:t>2</w:t>
      </w:r>
      <w:r w:rsidRPr="00ED33A4">
        <w:rPr>
          <w:sz w:val="24"/>
          <w:szCs w:val="24"/>
        </w:rPr>
        <w:t xml:space="preserve"> </w:t>
      </w:r>
      <w:r w:rsidR="00020F5C" w:rsidRPr="00ED33A4">
        <w:rPr>
          <w:sz w:val="24"/>
          <w:szCs w:val="24"/>
        </w:rPr>
        <w:t>below</w:t>
      </w:r>
      <w:r w:rsidRPr="00ED33A4">
        <w:rPr>
          <w:sz w:val="24"/>
          <w:szCs w:val="24"/>
        </w:rPr>
        <w:t xml:space="preserve"> illustrates </w:t>
      </w:r>
      <w:r w:rsidR="00020F5C" w:rsidRPr="00ED33A4">
        <w:rPr>
          <w:sz w:val="24"/>
          <w:szCs w:val="24"/>
        </w:rPr>
        <w:t xml:space="preserve">that more females </w:t>
      </w:r>
      <w:r w:rsidR="00EA53EA" w:rsidRPr="00ED33A4">
        <w:rPr>
          <w:sz w:val="24"/>
          <w:szCs w:val="24"/>
        </w:rPr>
        <w:t>(</w:t>
      </w:r>
      <w:r w:rsidR="00ED33A4" w:rsidRPr="00ED33A4">
        <w:rPr>
          <w:sz w:val="24"/>
          <w:szCs w:val="24"/>
        </w:rPr>
        <w:t>61</w:t>
      </w:r>
      <w:r w:rsidR="00EA53EA" w:rsidRPr="00ED33A4">
        <w:rPr>
          <w:sz w:val="24"/>
          <w:szCs w:val="24"/>
        </w:rPr>
        <w:t>%) are being trained than males (</w:t>
      </w:r>
      <w:r w:rsidR="00ED33A4" w:rsidRPr="00ED33A4">
        <w:rPr>
          <w:sz w:val="24"/>
          <w:szCs w:val="24"/>
        </w:rPr>
        <w:t>39</w:t>
      </w:r>
      <w:r w:rsidR="00EA53EA" w:rsidRPr="00ED33A4">
        <w:rPr>
          <w:sz w:val="24"/>
          <w:szCs w:val="24"/>
        </w:rPr>
        <w:t xml:space="preserve">%). </w:t>
      </w:r>
      <w:r w:rsidR="00A12ADD" w:rsidRPr="00ED33A4">
        <w:rPr>
          <w:sz w:val="24"/>
          <w:szCs w:val="24"/>
        </w:rPr>
        <w:t xml:space="preserve">This is possibly due to </w:t>
      </w:r>
      <w:r w:rsidR="000801E3" w:rsidRPr="00ED33A4">
        <w:rPr>
          <w:sz w:val="24"/>
          <w:szCs w:val="24"/>
        </w:rPr>
        <w:t>m</w:t>
      </w:r>
      <w:r w:rsidR="00F75B45">
        <w:rPr>
          <w:sz w:val="24"/>
          <w:szCs w:val="24"/>
        </w:rPr>
        <w:t>an</w:t>
      </w:r>
      <w:r w:rsidR="000801E3" w:rsidRPr="00ED33A4">
        <w:rPr>
          <w:sz w:val="24"/>
          <w:szCs w:val="24"/>
        </w:rPr>
        <w:t xml:space="preserve">y groups where the </w:t>
      </w:r>
      <w:r w:rsidR="002E4155" w:rsidRPr="00ED33A4">
        <w:rPr>
          <w:sz w:val="24"/>
          <w:szCs w:val="24"/>
        </w:rPr>
        <w:t>membership</w:t>
      </w:r>
      <w:r w:rsidR="000801E3" w:rsidRPr="00ED33A4">
        <w:rPr>
          <w:sz w:val="24"/>
          <w:szCs w:val="24"/>
        </w:rPr>
        <w:t xml:space="preserve"> is predominately female (e.g. </w:t>
      </w:r>
      <w:r w:rsidR="002E4155" w:rsidRPr="00ED33A4">
        <w:rPr>
          <w:sz w:val="24"/>
          <w:szCs w:val="24"/>
        </w:rPr>
        <w:t xml:space="preserve">Women’s Institutes) include a </w:t>
      </w:r>
      <w:proofErr w:type="spellStart"/>
      <w:r w:rsidR="002E4155" w:rsidRPr="00ED33A4">
        <w:rPr>
          <w:sz w:val="24"/>
          <w:szCs w:val="24"/>
        </w:rPr>
        <w:t>Heartstart</w:t>
      </w:r>
      <w:proofErr w:type="spellEnd"/>
      <w:r w:rsidR="002E4155" w:rsidRPr="00ED33A4">
        <w:rPr>
          <w:sz w:val="24"/>
          <w:szCs w:val="24"/>
        </w:rPr>
        <w:t xml:space="preserve"> Malvern training session as part of their annual programme of events.</w:t>
      </w:r>
    </w:p>
    <w:p w14:paraId="60CA46C9" w14:textId="77777777" w:rsidR="00562B6A" w:rsidRPr="00DC3557" w:rsidRDefault="00562B6A" w:rsidP="00254BDB">
      <w:pPr>
        <w:spacing w:after="0" w:line="240" w:lineRule="auto"/>
        <w:jc w:val="both"/>
        <w:rPr>
          <w:color w:val="EE0000"/>
          <w:sz w:val="24"/>
          <w:szCs w:val="24"/>
        </w:rPr>
      </w:pPr>
    </w:p>
    <w:p w14:paraId="31C9892A" w14:textId="2BEFE04C" w:rsidR="00537BF1" w:rsidRDefault="00ED33A4" w:rsidP="00A16159">
      <w:pPr>
        <w:spacing w:after="0" w:line="240" w:lineRule="auto"/>
        <w:jc w:val="center"/>
        <w:rPr>
          <w:noProof/>
          <w:color w:val="EE0000"/>
        </w:rPr>
      </w:pPr>
      <w:r>
        <w:rPr>
          <w:noProof/>
        </w:rPr>
        <w:drawing>
          <wp:inline distT="0" distB="0" distL="0" distR="0" wp14:anchorId="2C7C9BF4" wp14:editId="43779909">
            <wp:extent cx="4572000" cy="2743200"/>
            <wp:effectExtent l="0" t="0" r="0" b="0"/>
            <wp:docPr id="1219267279" name="Chart 1">
              <a:extLst xmlns:a="http://schemas.openxmlformats.org/drawingml/2006/main">
                <a:ext uri="{FF2B5EF4-FFF2-40B4-BE49-F238E27FC236}">
                  <a16:creationId xmlns:a16="http://schemas.microsoft.com/office/drawing/2014/main" id="{AAE20C22-F163-EC6F-EB45-5224D40E15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C4CD4D" w14:textId="77777777" w:rsidR="00562B6A" w:rsidRPr="00DC3557" w:rsidRDefault="00562B6A" w:rsidP="00254BDB">
      <w:pPr>
        <w:spacing w:after="0" w:line="240" w:lineRule="auto"/>
        <w:jc w:val="both"/>
        <w:rPr>
          <w:color w:val="EE0000"/>
          <w:sz w:val="24"/>
          <w:szCs w:val="24"/>
        </w:rPr>
      </w:pPr>
    </w:p>
    <w:p w14:paraId="19A81A09" w14:textId="630DA97B" w:rsidR="00C4613F" w:rsidRPr="00164DEC" w:rsidRDefault="00EB65A0" w:rsidP="00254BDB">
      <w:pPr>
        <w:spacing w:after="0" w:line="240" w:lineRule="auto"/>
        <w:jc w:val="both"/>
        <w:rPr>
          <w:sz w:val="24"/>
          <w:szCs w:val="24"/>
        </w:rPr>
      </w:pPr>
      <w:r w:rsidRPr="00164DEC">
        <w:rPr>
          <w:sz w:val="24"/>
          <w:szCs w:val="24"/>
        </w:rPr>
        <w:t xml:space="preserve">Graph </w:t>
      </w:r>
      <w:r w:rsidR="00B61572" w:rsidRPr="00164DEC">
        <w:rPr>
          <w:sz w:val="24"/>
          <w:szCs w:val="24"/>
        </w:rPr>
        <w:t>3</w:t>
      </w:r>
      <w:r w:rsidRPr="00164DEC">
        <w:rPr>
          <w:sz w:val="24"/>
          <w:szCs w:val="24"/>
        </w:rPr>
        <w:t xml:space="preserve"> </w:t>
      </w:r>
      <w:r w:rsidR="00B404B7" w:rsidRPr="00164DEC">
        <w:rPr>
          <w:sz w:val="24"/>
          <w:szCs w:val="24"/>
        </w:rPr>
        <w:t>below</w:t>
      </w:r>
      <w:r w:rsidRPr="00164DEC">
        <w:rPr>
          <w:sz w:val="24"/>
          <w:szCs w:val="24"/>
        </w:rPr>
        <w:t xml:space="preserve"> </w:t>
      </w:r>
      <w:r w:rsidR="008E0370" w:rsidRPr="00164DEC">
        <w:rPr>
          <w:sz w:val="24"/>
          <w:szCs w:val="24"/>
        </w:rPr>
        <w:t xml:space="preserve">shows that </w:t>
      </w:r>
      <w:r w:rsidR="0067039D" w:rsidRPr="00164DEC">
        <w:rPr>
          <w:sz w:val="24"/>
          <w:szCs w:val="24"/>
        </w:rPr>
        <w:t>most</w:t>
      </w:r>
      <w:r w:rsidR="008E0370" w:rsidRPr="00164DEC">
        <w:rPr>
          <w:sz w:val="24"/>
          <w:szCs w:val="24"/>
        </w:rPr>
        <w:t xml:space="preserve"> people trained</w:t>
      </w:r>
      <w:r w:rsidR="00C4613F" w:rsidRPr="00164DEC">
        <w:rPr>
          <w:sz w:val="24"/>
          <w:szCs w:val="24"/>
        </w:rPr>
        <w:t xml:space="preserve"> (4</w:t>
      </w:r>
      <w:r w:rsidR="00164DEC" w:rsidRPr="00164DEC">
        <w:rPr>
          <w:sz w:val="24"/>
          <w:szCs w:val="24"/>
        </w:rPr>
        <w:t>1</w:t>
      </w:r>
      <w:r w:rsidR="00C4613F" w:rsidRPr="00164DEC">
        <w:rPr>
          <w:sz w:val="24"/>
          <w:szCs w:val="24"/>
        </w:rPr>
        <w:t>%)</w:t>
      </w:r>
      <w:r w:rsidR="008E0370" w:rsidRPr="00164DEC">
        <w:rPr>
          <w:sz w:val="24"/>
          <w:szCs w:val="24"/>
        </w:rPr>
        <w:t>, excluding our school sessions, are in the 51-70 age bracket.</w:t>
      </w:r>
      <w:r w:rsidR="00C4613F" w:rsidRPr="00164DEC">
        <w:rPr>
          <w:sz w:val="24"/>
          <w:szCs w:val="24"/>
        </w:rPr>
        <w:t xml:space="preserve"> A further</w:t>
      </w:r>
      <w:r w:rsidR="006C74E0" w:rsidRPr="00164DEC">
        <w:rPr>
          <w:sz w:val="24"/>
          <w:szCs w:val="24"/>
        </w:rPr>
        <w:t xml:space="preserve"> </w:t>
      </w:r>
      <w:r w:rsidR="00164DEC" w:rsidRPr="00164DEC">
        <w:rPr>
          <w:sz w:val="24"/>
          <w:szCs w:val="24"/>
        </w:rPr>
        <w:t>38</w:t>
      </w:r>
      <w:r w:rsidR="006C74E0" w:rsidRPr="00164DEC">
        <w:rPr>
          <w:sz w:val="24"/>
          <w:szCs w:val="24"/>
        </w:rPr>
        <w:t>% were aged over 71</w:t>
      </w:r>
      <w:r w:rsidR="00644101" w:rsidRPr="00164DEC">
        <w:rPr>
          <w:sz w:val="24"/>
          <w:szCs w:val="24"/>
        </w:rPr>
        <w:t>. Therefore, over</w:t>
      </w:r>
      <w:r w:rsidR="0099150A" w:rsidRPr="00164DEC">
        <w:rPr>
          <w:sz w:val="24"/>
          <w:szCs w:val="24"/>
        </w:rPr>
        <w:t xml:space="preserve"> 7</w:t>
      </w:r>
      <w:r w:rsidR="00164DEC" w:rsidRPr="00164DEC">
        <w:rPr>
          <w:sz w:val="24"/>
          <w:szCs w:val="24"/>
        </w:rPr>
        <w:t>9</w:t>
      </w:r>
      <w:r w:rsidR="0099150A" w:rsidRPr="00164DEC">
        <w:rPr>
          <w:sz w:val="24"/>
          <w:szCs w:val="24"/>
        </w:rPr>
        <w:t xml:space="preserve">% of people trained at our public sessions or </w:t>
      </w:r>
      <w:r w:rsidR="00EA3A6C" w:rsidRPr="00164DEC">
        <w:rPr>
          <w:sz w:val="24"/>
          <w:szCs w:val="24"/>
        </w:rPr>
        <w:t>through a training session at a</w:t>
      </w:r>
      <w:r w:rsidR="0099150A" w:rsidRPr="00164DEC">
        <w:rPr>
          <w:sz w:val="24"/>
          <w:szCs w:val="24"/>
        </w:rPr>
        <w:t xml:space="preserve"> community</w:t>
      </w:r>
      <w:r w:rsidR="0067039D" w:rsidRPr="00164DEC">
        <w:rPr>
          <w:sz w:val="24"/>
          <w:szCs w:val="24"/>
        </w:rPr>
        <w:t xml:space="preserve"> group</w:t>
      </w:r>
      <w:r w:rsidR="00247599" w:rsidRPr="00164DEC">
        <w:rPr>
          <w:sz w:val="24"/>
          <w:szCs w:val="24"/>
        </w:rPr>
        <w:t>, were over 50 years of age</w:t>
      </w:r>
      <w:r w:rsidR="0046548D" w:rsidRPr="00164DEC">
        <w:rPr>
          <w:sz w:val="24"/>
          <w:szCs w:val="24"/>
        </w:rPr>
        <w:t xml:space="preserve">. This is the probably the </w:t>
      </w:r>
      <w:r w:rsidR="008A5FBE" w:rsidRPr="00164DEC">
        <w:rPr>
          <w:sz w:val="24"/>
          <w:szCs w:val="24"/>
        </w:rPr>
        <w:t>group most likely to witness a cardiac arrest.</w:t>
      </w:r>
      <w:r w:rsidR="0022677B" w:rsidRPr="00164DEC">
        <w:rPr>
          <w:sz w:val="24"/>
          <w:szCs w:val="24"/>
        </w:rPr>
        <w:t xml:space="preserve"> With 80% of all cardiac arrests happening at home, there may be a need to target more training at groups which traditionally attract members over the age of </w:t>
      </w:r>
      <w:r w:rsidR="00F15EA4" w:rsidRPr="00164DEC">
        <w:rPr>
          <w:sz w:val="24"/>
          <w:szCs w:val="24"/>
        </w:rPr>
        <w:t>50</w:t>
      </w:r>
      <w:r w:rsidR="0022677B" w:rsidRPr="00164DEC">
        <w:rPr>
          <w:sz w:val="24"/>
          <w:szCs w:val="24"/>
        </w:rPr>
        <w:t xml:space="preserve"> years.</w:t>
      </w:r>
    </w:p>
    <w:p w14:paraId="2B0C3921" w14:textId="77777777" w:rsidR="00C4613F" w:rsidRPr="00DC3557" w:rsidRDefault="00C4613F" w:rsidP="00254BDB">
      <w:pPr>
        <w:spacing w:after="0" w:line="240" w:lineRule="auto"/>
        <w:jc w:val="both"/>
        <w:rPr>
          <w:color w:val="EE0000"/>
          <w:sz w:val="24"/>
          <w:szCs w:val="24"/>
        </w:rPr>
      </w:pPr>
    </w:p>
    <w:p w14:paraId="07E50A9F" w14:textId="28F22D5E" w:rsidR="00A32F71" w:rsidRPr="00164DEC" w:rsidRDefault="008E0370" w:rsidP="00254BDB">
      <w:pPr>
        <w:spacing w:after="0" w:line="240" w:lineRule="auto"/>
        <w:jc w:val="both"/>
        <w:rPr>
          <w:sz w:val="24"/>
          <w:szCs w:val="24"/>
        </w:rPr>
      </w:pPr>
      <w:r w:rsidRPr="00164DEC">
        <w:rPr>
          <w:sz w:val="24"/>
          <w:szCs w:val="24"/>
        </w:rPr>
        <w:t xml:space="preserve">If </w:t>
      </w:r>
      <w:r w:rsidR="0089233B" w:rsidRPr="00164DEC">
        <w:rPr>
          <w:sz w:val="24"/>
          <w:szCs w:val="24"/>
        </w:rPr>
        <w:t>schools had been included in this sample, it is likely that the 12-18 group would have been</w:t>
      </w:r>
      <w:r w:rsidR="00D60650" w:rsidRPr="00164DEC">
        <w:rPr>
          <w:sz w:val="24"/>
          <w:szCs w:val="24"/>
        </w:rPr>
        <w:t xml:space="preserve"> significantly higher</w:t>
      </w:r>
      <w:r w:rsidR="00505179" w:rsidRPr="00164DEC">
        <w:rPr>
          <w:sz w:val="24"/>
          <w:szCs w:val="24"/>
        </w:rPr>
        <w:t xml:space="preserve">. </w:t>
      </w:r>
    </w:p>
    <w:p w14:paraId="6EE8AAD9" w14:textId="77777777" w:rsidR="00AF63C4" w:rsidRDefault="00AF63C4" w:rsidP="00254BDB">
      <w:pPr>
        <w:spacing w:after="0" w:line="240" w:lineRule="auto"/>
        <w:jc w:val="both"/>
        <w:rPr>
          <w:color w:val="EE0000"/>
          <w:sz w:val="24"/>
          <w:szCs w:val="24"/>
        </w:rPr>
      </w:pPr>
    </w:p>
    <w:p w14:paraId="53431DE4" w14:textId="18D702DB" w:rsidR="00FC3B91" w:rsidRPr="00DC3557" w:rsidRDefault="00FC3B91" w:rsidP="00FC3B91">
      <w:pPr>
        <w:spacing w:after="0" w:line="240" w:lineRule="auto"/>
        <w:jc w:val="center"/>
        <w:rPr>
          <w:color w:val="EE0000"/>
          <w:sz w:val="24"/>
          <w:szCs w:val="24"/>
        </w:rPr>
      </w:pPr>
      <w:r>
        <w:rPr>
          <w:noProof/>
        </w:rPr>
        <w:lastRenderedPageBreak/>
        <w:drawing>
          <wp:inline distT="0" distB="0" distL="0" distR="0" wp14:anchorId="0B954A80" wp14:editId="7957DA27">
            <wp:extent cx="4572000" cy="2743200"/>
            <wp:effectExtent l="0" t="0" r="0" b="0"/>
            <wp:docPr id="1541770330" name="Chart 1">
              <a:extLst xmlns:a="http://schemas.openxmlformats.org/drawingml/2006/main">
                <a:ext uri="{FF2B5EF4-FFF2-40B4-BE49-F238E27FC236}">
                  <a16:creationId xmlns:a16="http://schemas.microsoft.com/office/drawing/2014/main" id="{4209D3BB-5357-6F54-20AA-DA51EA2E76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D64C05" w14:textId="1E2BB5C4" w:rsidR="00AF63C4" w:rsidRPr="00DC3557" w:rsidRDefault="00AF63C4" w:rsidP="003207CA">
      <w:pPr>
        <w:spacing w:after="0" w:line="240" w:lineRule="auto"/>
        <w:jc w:val="center"/>
        <w:rPr>
          <w:color w:val="EE0000"/>
          <w:sz w:val="24"/>
          <w:szCs w:val="24"/>
        </w:rPr>
      </w:pPr>
    </w:p>
    <w:p w14:paraId="79FCDDF0" w14:textId="77777777" w:rsidR="007C02E7" w:rsidRPr="00DC3557" w:rsidRDefault="007C02E7" w:rsidP="00254BDB">
      <w:pPr>
        <w:spacing w:after="0" w:line="240" w:lineRule="auto"/>
        <w:jc w:val="both"/>
        <w:rPr>
          <w:color w:val="EE0000"/>
          <w:sz w:val="24"/>
          <w:szCs w:val="24"/>
        </w:rPr>
      </w:pPr>
    </w:p>
    <w:p w14:paraId="643DA679" w14:textId="26B80E44" w:rsidR="00A32F71" w:rsidRPr="00DC3557" w:rsidRDefault="007C02E7" w:rsidP="00254BDB">
      <w:pPr>
        <w:spacing w:after="0" w:line="240" w:lineRule="auto"/>
        <w:jc w:val="both"/>
        <w:rPr>
          <w:color w:val="EE0000"/>
          <w:sz w:val="24"/>
          <w:szCs w:val="24"/>
        </w:rPr>
      </w:pPr>
      <w:r w:rsidRPr="00FC3B91">
        <w:rPr>
          <w:sz w:val="24"/>
          <w:szCs w:val="24"/>
        </w:rPr>
        <w:t xml:space="preserve">Graph </w:t>
      </w:r>
      <w:r w:rsidR="005C11A5" w:rsidRPr="00FC3B91">
        <w:rPr>
          <w:sz w:val="24"/>
          <w:szCs w:val="24"/>
        </w:rPr>
        <w:t>4</w:t>
      </w:r>
      <w:r w:rsidRPr="00FC3B91">
        <w:rPr>
          <w:sz w:val="24"/>
          <w:szCs w:val="24"/>
        </w:rPr>
        <w:t xml:space="preserve"> </w:t>
      </w:r>
      <w:r w:rsidR="00094E1D" w:rsidRPr="009B3B0E">
        <w:rPr>
          <w:sz w:val="24"/>
          <w:szCs w:val="24"/>
        </w:rPr>
        <w:t>below</w:t>
      </w:r>
      <w:r w:rsidRPr="009B3B0E">
        <w:rPr>
          <w:sz w:val="24"/>
          <w:szCs w:val="24"/>
        </w:rPr>
        <w:t xml:space="preserve"> </w:t>
      </w:r>
      <w:r w:rsidR="00524958" w:rsidRPr="009B3B0E">
        <w:rPr>
          <w:sz w:val="24"/>
          <w:szCs w:val="24"/>
        </w:rPr>
        <w:t xml:space="preserve">illustrates that </w:t>
      </w:r>
      <w:r w:rsidR="00C17EAE" w:rsidRPr="009B3B0E">
        <w:rPr>
          <w:sz w:val="24"/>
          <w:szCs w:val="24"/>
        </w:rPr>
        <w:t>3</w:t>
      </w:r>
      <w:r w:rsidR="00FC3B91" w:rsidRPr="009B3B0E">
        <w:rPr>
          <w:sz w:val="24"/>
          <w:szCs w:val="24"/>
        </w:rPr>
        <w:t>4</w:t>
      </w:r>
      <w:r w:rsidR="00524958" w:rsidRPr="009B3B0E">
        <w:rPr>
          <w:sz w:val="24"/>
          <w:szCs w:val="24"/>
        </w:rPr>
        <w:t xml:space="preserve">% of people </w:t>
      </w:r>
      <w:r w:rsidR="00A16516" w:rsidRPr="009B3B0E">
        <w:rPr>
          <w:sz w:val="24"/>
          <w:szCs w:val="24"/>
        </w:rPr>
        <w:t>attending</w:t>
      </w:r>
      <w:r w:rsidR="00524958" w:rsidRPr="009B3B0E">
        <w:rPr>
          <w:sz w:val="24"/>
          <w:szCs w:val="24"/>
        </w:rPr>
        <w:t xml:space="preserve"> our training session</w:t>
      </w:r>
      <w:r w:rsidR="00A16516" w:rsidRPr="009B3B0E">
        <w:rPr>
          <w:sz w:val="24"/>
          <w:szCs w:val="24"/>
        </w:rPr>
        <w:t>s have never been taught CPR before</w:t>
      </w:r>
      <w:r w:rsidR="00167FE9" w:rsidRPr="009B3B0E">
        <w:rPr>
          <w:sz w:val="24"/>
          <w:szCs w:val="24"/>
        </w:rPr>
        <w:t xml:space="preserve">. </w:t>
      </w:r>
      <w:r w:rsidR="0052735A" w:rsidRPr="009B3B0E">
        <w:rPr>
          <w:sz w:val="24"/>
          <w:szCs w:val="24"/>
        </w:rPr>
        <w:t xml:space="preserve">Based on the sample size of </w:t>
      </w:r>
      <w:r w:rsidR="00A16159" w:rsidRPr="009B3B0E">
        <w:rPr>
          <w:sz w:val="24"/>
          <w:szCs w:val="24"/>
        </w:rPr>
        <w:t>394</w:t>
      </w:r>
      <w:r w:rsidR="00DC0840" w:rsidRPr="009B3B0E">
        <w:rPr>
          <w:sz w:val="24"/>
          <w:szCs w:val="24"/>
        </w:rPr>
        <w:t>, this me</w:t>
      </w:r>
      <w:r w:rsidR="00E73E0C" w:rsidRPr="009B3B0E">
        <w:rPr>
          <w:sz w:val="24"/>
          <w:szCs w:val="24"/>
        </w:rPr>
        <w:t>ans that</w:t>
      </w:r>
      <w:r w:rsidR="00DC0840" w:rsidRPr="009B3B0E">
        <w:rPr>
          <w:sz w:val="24"/>
          <w:szCs w:val="24"/>
        </w:rPr>
        <w:t>, excluding schools</w:t>
      </w:r>
      <w:r w:rsidR="00D05DD6" w:rsidRPr="009B3B0E">
        <w:rPr>
          <w:sz w:val="24"/>
          <w:szCs w:val="24"/>
        </w:rPr>
        <w:t>,</w:t>
      </w:r>
      <w:r w:rsidR="00E73E0C" w:rsidRPr="009B3B0E">
        <w:rPr>
          <w:sz w:val="24"/>
          <w:szCs w:val="24"/>
        </w:rPr>
        <w:t xml:space="preserve"> we have trained </w:t>
      </w:r>
      <w:r w:rsidR="004714D5" w:rsidRPr="009B3B0E">
        <w:rPr>
          <w:sz w:val="24"/>
          <w:szCs w:val="24"/>
        </w:rPr>
        <w:t>approximately</w:t>
      </w:r>
      <w:r w:rsidR="00626985" w:rsidRPr="009B3B0E">
        <w:rPr>
          <w:sz w:val="24"/>
          <w:szCs w:val="24"/>
        </w:rPr>
        <w:t xml:space="preserve"> 1</w:t>
      </w:r>
      <w:r w:rsidR="009B3B0E" w:rsidRPr="009B3B0E">
        <w:rPr>
          <w:sz w:val="24"/>
          <w:szCs w:val="24"/>
        </w:rPr>
        <w:t>34</w:t>
      </w:r>
      <w:r w:rsidR="00626985" w:rsidRPr="009B3B0E">
        <w:rPr>
          <w:sz w:val="24"/>
          <w:szCs w:val="24"/>
        </w:rPr>
        <w:t xml:space="preserve"> people in basic resuscitation techniques who have never been trained before. </w:t>
      </w:r>
      <w:r w:rsidR="00524958" w:rsidRPr="009B3B0E">
        <w:rPr>
          <w:sz w:val="24"/>
          <w:szCs w:val="24"/>
        </w:rPr>
        <w:t xml:space="preserve"> </w:t>
      </w:r>
      <w:r w:rsidR="00D63340" w:rsidRPr="009B3B0E">
        <w:rPr>
          <w:sz w:val="24"/>
          <w:szCs w:val="24"/>
        </w:rPr>
        <w:t>It was en</w:t>
      </w:r>
      <w:r w:rsidR="00094E1D" w:rsidRPr="009B3B0E">
        <w:rPr>
          <w:sz w:val="24"/>
          <w:szCs w:val="24"/>
        </w:rPr>
        <w:t>couraging to see so many people returning for refresher training too.</w:t>
      </w:r>
    </w:p>
    <w:p w14:paraId="7797CE70" w14:textId="77777777" w:rsidR="00C17EAE" w:rsidRDefault="00C17EAE" w:rsidP="00254BDB">
      <w:pPr>
        <w:spacing w:after="0" w:line="240" w:lineRule="auto"/>
        <w:jc w:val="both"/>
        <w:rPr>
          <w:color w:val="EE0000"/>
          <w:sz w:val="24"/>
          <w:szCs w:val="24"/>
        </w:rPr>
      </w:pPr>
    </w:p>
    <w:p w14:paraId="70871311" w14:textId="2DD04191" w:rsidR="00EE479F" w:rsidRDefault="00EE479F" w:rsidP="00EE479F">
      <w:pPr>
        <w:spacing w:after="0" w:line="240" w:lineRule="auto"/>
        <w:jc w:val="center"/>
        <w:rPr>
          <w:color w:val="EE0000"/>
          <w:sz w:val="24"/>
          <w:szCs w:val="24"/>
        </w:rPr>
      </w:pPr>
      <w:r>
        <w:rPr>
          <w:noProof/>
        </w:rPr>
        <w:drawing>
          <wp:inline distT="0" distB="0" distL="0" distR="0" wp14:anchorId="29701724" wp14:editId="23581663">
            <wp:extent cx="4572000" cy="2743200"/>
            <wp:effectExtent l="0" t="0" r="0" b="0"/>
            <wp:docPr id="556440275" name="Chart 1">
              <a:extLst xmlns:a="http://schemas.openxmlformats.org/drawingml/2006/main">
                <a:ext uri="{FF2B5EF4-FFF2-40B4-BE49-F238E27FC236}">
                  <a16:creationId xmlns:a16="http://schemas.microsoft.com/office/drawing/2014/main" id="{0A7722CB-1D26-53B7-0722-EA89694A2B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EFFC74" w14:textId="77777777" w:rsidR="00EE479F" w:rsidRDefault="00EE479F" w:rsidP="00254BDB">
      <w:pPr>
        <w:spacing w:after="0" w:line="240" w:lineRule="auto"/>
        <w:jc w:val="both"/>
        <w:rPr>
          <w:color w:val="EE0000"/>
          <w:sz w:val="24"/>
          <w:szCs w:val="24"/>
        </w:rPr>
      </w:pPr>
    </w:p>
    <w:p w14:paraId="2309DC00" w14:textId="6BED7320" w:rsidR="00892FE2" w:rsidRDefault="006F4B7E" w:rsidP="00254BDB">
      <w:pPr>
        <w:spacing w:after="0" w:line="240" w:lineRule="auto"/>
        <w:jc w:val="both"/>
        <w:rPr>
          <w:sz w:val="24"/>
          <w:szCs w:val="24"/>
        </w:rPr>
      </w:pPr>
      <w:r w:rsidRPr="00EE479F">
        <w:rPr>
          <w:sz w:val="24"/>
          <w:szCs w:val="24"/>
        </w:rPr>
        <w:t xml:space="preserve">Graph </w:t>
      </w:r>
      <w:r w:rsidR="005843FF" w:rsidRPr="00EE479F">
        <w:rPr>
          <w:sz w:val="24"/>
          <w:szCs w:val="24"/>
        </w:rPr>
        <w:t>5</w:t>
      </w:r>
      <w:r w:rsidRPr="00EE479F">
        <w:rPr>
          <w:sz w:val="24"/>
          <w:szCs w:val="24"/>
        </w:rPr>
        <w:t xml:space="preserve"> </w:t>
      </w:r>
      <w:r w:rsidR="001C64DB" w:rsidRPr="00EE479F">
        <w:rPr>
          <w:sz w:val="24"/>
          <w:szCs w:val="24"/>
        </w:rPr>
        <w:t>below</w:t>
      </w:r>
      <w:r w:rsidRPr="00EE479F">
        <w:rPr>
          <w:sz w:val="24"/>
          <w:szCs w:val="24"/>
        </w:rPr>
        <w:t xml:space="preserve"> illustrates that </w:t>
      </w:r>
      <w:r w:rsidR="00EE479F" w:rsidRPr="00EE479F">
        <w:rPr>
          <w:sz w:val="24"/>
          <w:szCs w:val="24"/>
        </w:rPr>
        <w:t>69</w:t>
      </w:r>
      <w:r w:rsidRPr="00EE479F">
        <w:rPr>
          <w:sz w:val="24"/>
          <w:szCs w:val="24"/>
        </w:rPr>
        <w:t xml:space="preserve">% of participants </w:t>
      </w:r>
      <w:r w:rsidR="008F5D2C" w:rsidRPr="00EE479F">
        <w:rPr>
          <w:sz w:val="24"/>
          <w:szCs w:val="24"/>
        </w:rPr>
        <w:t xml:space="preserve">have never been trained to use a defibrillator </w:t>
      </w:r>
      <w:r w:rsidR="008F5D2C" w:rsidRPr="009B3B0E">
        <w:rPr>
          <w:sz w:val="24"/>
          <w:szCs w:val="24"/>
        </w:rPr>
        <w:t xml:space="preserve">before. </w:t>
      </w:r>
      <w:r w:rsidR="000B301E" w:rsidRPr="009B3B0E">
        <w:rPr>
          <w:sz w:val="24"/>
          <w:szCs w:val="24"/>
        </w:rPr>
        <w:t xml:space="preserve"> </w:t>
      </w:r>
      <w:r w:rsidR="00045FDE" w:rsidRPr="009B3B0E">
        <w:rPr>
          <w:sz w:val="24"/>
          <w:szCs w:val="24"/>
        </w:rPr>
        <w:t xml:space="preserve">Based on the sample size of </w:t>
      </w:r>
      <w:r w:rsidR="009B3B0E" w:rsidRPr="009B3B0E">
        <w:rPr>
          <w:sz w:val="24"/>
          <w:szCs w:val="24"/>
        </w:rPr>
        <w:t>394</w:t>
      </w:r>
      <w:r w:rsidR="00045FDE" w:rsidRPr="009B3B0E">
        <w:rPr>
          <w:sz w:val="24"/>
          <w:szCs w:val="24"/>
        </w:rPr>
        <w:t xml:space="preserve">, this means that, excluding schools, we have trained approximately </w:t>
      </w:r>
      <w:r w:rsidR="009B3B0E" w:rsidRPr="009B3B0E">
        <w:rPr>
          <w:sz w:val="24"/>
          <w:szCs w:val="24"/>
        </w:rPr>
        <w:t>272</w:t>
      </w:r>
      <w:r w:rsidR="00045FDE" w:rsidRPr="009B3B0E">
        <w:rPr>
          <w:sz w:val="24"/>
          <w:szCs w:val="24"/>
        </w:rPr>
        <w:t xml:space="preserve"> people how to use a defibrillator</w:t>
      </w:r>
      <w:r w:rsidR="00CC1E86" w:rsidRPr="009B3B0E">
        <w:rPr>
          <w:sz w:val="24"/>
          <w:szCs w:val="24"/>
        </w:rPr>
        <w:t xml:space="preserve">, </w:t>
      </w:r>
      <w:r w:rsidR="00045FDE" w:rsidRPr="009B3B0E">
        <w:rPr>
          <w:sz w:val="24"/>
          <w:szCs w:val="24"/>
        </w:rPr>
        <w:t>who have never been trained before</w:t>
      </w:r>
      <w:r w:rsidR="00990FE9" w:rsidRPr="009B3B0E">
        <w:rPr>
          <w:sz w:val="24"/>
          <w:szCs w:val="24"/>
        </w:rPr>
        <w:t>.</w:t>
      </w:r>
      <w:r w:rsidR="00045FDE" w:rsidRPr="00EE479F">
        <w:rPr>
          <w:sz w:val="24"/>
          <w:szCs w:val="24"/>
        </w:rPr>
        <w:t xml:space="preserve"> </w:t>
      </w:r>
    </w:p>
    <w:p w14:paraId="73A753BA" w14:textId="77777777" w:rsidR="00EE479F" w:rsidRDefault="00EE479F" w:rsidP="00254BDB">
      <w:pPr>
        <w:spacing w:after="0" w:line="240" w:lineRule="auto"/>
        <w:jc w:val="both"/>
        <w:rPr>
          <w:sz w:val="24"/>
          <w:szCs w:val="24"/>
        </w:rPr>
      </w:pPr>
    </w:p>
    <w:p w14:paraId="2B735EE4" w14:textId="5A7A24F8" w:rsidR="00EE479F" w:rsidRDefault="00EE479F" w:rsidP="00EE479F">
      <w:pPr>
        <w:spacing w:after="0" w:line="240" w:lineRule="auto"/>
        <w:jc w:val="center"/>
        <w:rPr>
          <w:sz w:val="24"/>
          <w:szCs w:val="24"/>
        </w:rPr>
      </w:pPr>
      <w:r>
        <w:rPr>
          <w:noProof/>
        </w:rPr>
        <w:lastRenderedPageBreak/>
        <w:drawing>
          <wp:inline distT="0" distB="0" distL="0" distR="0" wp14:anchorId="1AE91576" wp14:editId="7AE921C3">
            <wp:extent cx="4572000" cy="2743200"/>
            <wp:effectExtent l="0" t="0" r="0" b="0"/>
            <wp:docPr id="978320845" name="Chart 1">
              <a:extLst xmlns:a="http://schemas.openxmlformats.org/drawingml/2006/main">
                <a:ext uri="{FF2B5EF4-FFF2-40B4-BE49-F238E27FC236}">
                  <a16:creationId xmlns:a16="http://schemas.microsoft.com/office/drawing/2014/main" id="{118E4EF4-FF1F-79E2-A658-813E92E371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AD5A53" w14:textId="77777777" w:rsidR="00EE479F" w:rsidRPr="00EE479F" w:rsidRDefault="00EE479F" w:rsidP="00254BDB">
      <w:pPr>
        <w:spacing w:after="0" w:line="240" w:lineRule="auto"/>
        <w:jc w:val="both"/>
        <w:rPr>
          <w:sz w:val="24"/>
          <w:szCs w:val="24"/>
        </w:rPr>
      </w:pPr>
    </w:p>
    <w:p w14:paraId="6588DEF4" w14:textId="166829BD" w:rsidR="003374BF" w:rsidRPr="00063165" w:rsidRDefault="003374BF" w:rsidP="003374BF">
      <w:pPr>
        <w:spacing w:after="0" w:line="240" w:lineRule="auto"/>
        <w:jc w:val="both"/>
        <w:rPr>
          <w:sz w:val="24"/>
          <w:szCs w:val="24"/>
        </w:rPr>
      </w:pPr>
      <w:r w:rsidRPr="00063165">
        <w:rPr>
          <w:sz w:val="24"/>
          <w:szCs w:val="24"/>
        </w:rPr>
        <w:t xml:space="preserve">Graph 6 above </w:t>
      </w:r>
      <w:r w:rsidR="00A41167" w:rsidRPr="00063165">
        <w:rPr>
          <w:sz w:val="24"/>
          <w:szCs w:val="24"/>
        </w:rPr>
        <w:t>below</w:t>
      </w:r>
      <w:r w:rsidR="00BB449C" w:rsidRPr="00063165">
        <w:rPr>
          <w:sz w:val="24"/>
          <w:szCs w:val="24"/>
        </w:rPr>
        <w:t xml:space="preserve"> shows</w:t>
      </w:r>
      <w:r w:rsidRPr="00063165">
        <w:rPr>
          <w:sz w:val="24"/>
          <w:szCs w:val="24"/>
        </w:rPr>
        <w:t xml:space="preserve"> a significant shift in </w:t>
      </w:r>
      <w:r w:rsidR="00063165" w:rsidRPr="00063165">
        <w:rPr>
          <w:sz w:val="24"/>
          <w:szCs w:val="24"/>
        </w:rPr>
        <w:t>respondents’</w:t>
      </w:r>
      <w:r w:rsidRPr="00063165">
        <w:rPr>
          <w:sz w:val="24"/>
          <w:szCs w:val="24"/>
        </w:rPr>
        <w:t xml:space="preserve"> confidence to undertake CPR before their training session (3</w:t>
      </w:r>
      <w:r w:rsidR="00063165" w:rsidRPr="00063165">
        <w:rPr>
          <w:sz w:val="24"/>
          <w:szCs w:val="24"/>
        </w:rPr>
        <w:t>4</w:t>
      </w:r>
      <w:r w:rsidRPr="00063165">
        <w:rPr>
          <w:sz w:val="24"/>
          <w:szCs w:val="24"/>
        </w:rPr>
        <w:t>% confident) compared to after their training (9</w:t>
      </w:r>
      <w:r w:rsidR="00063165" w:rsidRPr="00063165">
        <w:rPr>
          <w:sz w:val="24"/>
          <w:szCs w:val="24"/>
        </w:rPr>
        <w:t>6</w:t>
      </w:r>
      <w:r w:rsidRPr="00063165">
        <w:rPr>
          <w:sz w:val="24"/>
          <w:szCs w:val="24"/>
        </w:rPr>
        <w:t>% confident)</w:t>
      </w:r>
      <w:r w:rsidR="00063165" w:rsidRPr="00063165">
        <w:rPr>
          <w:sz w:val="24"/>
          <w:szCs w:val="24"/>
        </w:rPr>
        <w:t xml:space="preserve">. There was a slight reduction in pre and post training confidence of 3% compared to previous year. </w:t>
      </w:r>
      <w:r w:rsidRPr="00063165">
        <w:rPr>
          <w:sz w:val="24"/>
          <w:szCs w:val="24"/>
        </w:rPr>
        <w:t xml:space="preserve"> </w:t>
      </w:r>
      <w:r w:rsidR="00063165" w:rsidRPr="00063165">
        <w:rPr>
          <w:sz w:val="24"/>
          <w:szCs w:val="24"/>
        </w:rPr>
        <w:t>This could be a consequence of the national resuscitation guidelines and recognising abnormal breathing as a sign of a cardiac arrest.</w:t>
      </w:r>
    </w:p>
    <w:p w14:paraId="597349BF" w14:textId="351603B7" w:rsidR="00063165" w:rsidRPr="00DC3557" w:rsidRDefault="00063165" w:rsidP="00063165">
      <w:pPr>
        <w:spacing w:after="0" w:line="240" w:lineRule="auto"/>
        <w:jc w:val="center"/>
        <w:rPr>
          <w:color w:val="EE0000"/>
          <w:sz w:val="24"/>
          <w:szCs w:val="24"/>
        </w:rPr>
      </w:pPr>
    </w:p>
    <w:p w14:paraId="14DB592F" w14:textId="79A8BC0A" w:rsidR="00796C66" w:rsidRPr="009B4D22" w:rsidRDefault="00796C66" w:rsidP="00796C66">
      <w:pPr>
        <w:spacing w:after="0" w:line="240" w:lineRule="auto"/>
        <w:jc w:val="both"/>
        <w:rPr>
          <w:color w:val="000000" w:themeColor="text1"/>
          <w:sz w:val="24"/>
          <w:szCs w:val="24"/>
        </w:rPr>
      </w:pPr>
      <w:r w:rsidRPr="009B4D22">
        <w:rPr>
          <w:color w:val="000000" w:themeColor="text1"/>
          <w:sz w:val="24"/>
          <w:szCs w:val="24"/>
        </w:rPr>
        <w:t xml:space="preserve">Graph 7 </w:t>
      </w:r>
      <w:r w:rsidR="00E310C4" w:rsidRPr="009B4D22">
        <w:rPr>
          <w:color w:val="000000" w:themeColor="text1"/>
          <w:sz w:val="24"/>
          <w:szCs w:val="24"/>
        </w:rPr>
        <w:t xml:space="preserve">below </w:t>
      </w:r>
      <w:r w:rsidRPr="009B4D22">
        <w:rPr>
          <w:color w:val="000000" w:themeColor="text1"/>
          <w:sz w:val="24"/>
          <w:szCs w:val="24"/>
        </w:rPr>
        <w:t xml:space="preserve">shows a significant shift in </w:t>
      </w:r>
      <w:proofErr w:type="gramStart"/>
      <w:r w:rsidRPr="009B4D22">
        <w:rPr>
          <w:color w:val="000000" w:themeColor="text1"/>
          <w:sz w:val="24"/>
          <w:szCs w:val="24"/>
        </w:rPr>
        <w:t>respondents</w:t>
      </w:r>
      <w:proofErr w:type="gramEnd"/>
      <w:r w:rsidRPr="009B4D22">
        <w:rPr>
          <w:color w:val="000000" w:themeColor="text1"/>
          <w:sz w:val="24"/>
          <w:szCs w:val="24"/>
        </w:rPr>
        <w:t xml:space="preserve"> confidence to use a defibrillator before their training session (20% confident) compared to after their training (9</w:t>
      </w:r>
      <w:r w:rsidR="009B4D22" w:rsidRPr="009B4D22">
        <w:rPr>
          <w:color w:val="000000" w:themeColor="text1"/>
          <w:sz w:val="24"/>
          <w:szCs w:val="24"/>
        </w:rPr>
        <w:t>7</w:t>
      </w:r>
      <w:r w:rsidRPr="009B4D22">
        <w:rPr>
          <w:color w:val="000000" w:themeColor="text1"/>
          <w:sz w:val="24"/>
          <w:szCs w:val="24"/>
        </w:rPr>
        <w:t>% confident).</w:t>
      </w:r>
    </w:p>
    <w:p w14:paraId="120F93A3" w14:textId="756D9AF5" w:rsidR="001C64DB" w:rsidRDefault="001C64DB" w:rsidP="00254BDB">
      <w:pPr>
        <w:spacing w:after="0" w:line="240" w:lineRule="auto"/>
        <w:jc w:val="both"/>
        <w:rPr>
          <w:color w:val="EE0000"/>
          <w:sz w:val="24"/>
          <w:szCs w:val="24"/>
        </w:rPr>
      </w:pPr>
    </w:p>
    <w:p w14:paraId="34762F03" w14:textId="4164F20B" w:rsidR="009B4D22" w:rsidRPr="00DC3557" w:rsidRDefault="009B4D22" w:rsidP="009B4D22">
      <w:pPr>
        <w:spacing w:after="0" w:line="240" w:lineRule="auto"/>
        <w:jc w:val="center"/>
        <w:rPr>
          <w:color w:val="EE0000"/>
          <w:sz w:val="24"/>
          <w:szCs w:val="24"/>
        </w:rPr>
      </w:pPr>
      <w:r>
        <w:rPr>
          <w:noProof/>
        </w:rPr>
        <w:drawing>
          <wp:inline distT="0" distB="0" distL="0" distR="0" wp14:anchorId="58A670A7" wp14:editId="043C9CA6">
            <wp:extent cx="4572000" cy="2743200"/>
            <wp:effectExtent l="0" t="0" r="0" b="0"/>
            <wp:docPr id="1369356714" name="Chart 1">
              <a:extLst xmlns:a="http://schemas.openxmlformats.org/drawingml/2006/main">
                <a:ext uri="{FF2B5EF4-FFF2-40B4-BE49-F238E27FC236}">
                  <a16:creationId xmlns:a16="http://schemas.microsoft.com/office/drawing/2014/main" id="{E8DB2AE5-8D93-CCE3-CCAD-D7AA43C94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67AB82" w14:textId="1AB271C3" w:rsidR="001C64DB" w:rsidRPr="00DC3557" w:rsidRDefault="001C64DB" w:rsidP="00EE190B">
      <w:pPr>
        <w:spacing w:after="0" w:line="240" w:lineRule="auto"/>
        <w:jc w:val="center"/>
        <w:rPr>
          <w:color w:val="EE0000"/>
          <w:sz w:val="24"/>
          <w:szCs w:val="24"/>
        </w:rPr>
      </w:pPr>
    </w:p>
    <w:p w14:paraId="26837CAD" w14:textId="77777777" w:rsidR="001C64DB" w:rsidRPr="009B4D22" w:rsidRDefault="001C64DB" w:rsidP="00254BDB">
      <w:pPr>
        <w:spacing w:after="0" w:line="240" w:lineRule="auto"/>
        <w:jc w:val="both"/>
        <w:rPr>
          <w:color w:val="000000" w:themeColor="text1"/>
          <w:sz w:val="24"/>
          <w:szCs w:val="24"/>
        </w:rPr>
      </w:pPr>
    </w:p>
    <w:p w14:paraId="5E66CF29" w14:textId="3DF7A75A" w:rsidR="009221E1" w:rsidRPr="009B4D22" w:rsidRDefault="00A85111" w:rsidP="00254BDB">
      <w:pPr>
        <w:spacing w:after="0" w:line="240" w:lineRule="auto"/>
        <w:jc w:val="both"/>
        <w:rPr>
          <w:color w:val="000000" w:themeColor="text1"/>
          <w:sz w:val="24"/>
          <w:szCs w:val="24"/>
        </w:rPr>
      </w:pPr>
      <w:r w:rsidRPr="009B4D22">
        <w:rPr>
          <w:color w:val="000000" w:themeColor="text1"/>
          <w:sz w:val="24"/>
          <w:szCs w:val="24"/>
        </w:rPr>
        <w:t>Other data collected from this evaluation indicates that:</w:t>
      </w:r>
    </w:p>
    <w:p w14:paraId="720BA3C2" w14:textId="77777777" w:rsidR="00A85111" w:rsidRPr="00DC3557" w:rsidRDefault="00A85111" w:rsidP="00254BDB">
      <w:pPr>
        <w:spacing w:after="0" w:line="240" w:lineRule="auto"/>
        <w:jc w:val="both"/>
        <w:rPr>
          <w:color w:val="EE0000"/>
          <w:sz w:val="24"/>
          <w:szCs w:val="24"/>
        </w:rPr>
      </w:pPr>
    </w:p>
    <w:p w14:paraId="77E3068A" w14:textId="197E75EF" w:rsidR="00A85111" w:rsidRPr="009B4D22" w:rsidRDefault="009B4D22" w:rsidP="006F3A89">
      <w:pPr>
        <w:pStyle w:val="ListParagraph"/>
        <w:numPr>
          <w:ilvl w:val="0"/>
          <w:numId w:val="3"/>
        </w:numPr>
        <w:spacing w:after="0" w:line="240" w:lineRule="auto"/>
        <w:jc w:val="both"/>
        <w:rPr>
          <w:color w:val="000000" w:themeColor="text1"/>
          <w:sz w:val="24"/>
          <w:szCs w:val="24"/>
        </w:rPr>
      </w:pPr>
      <w:r w:rsidRPr="009B4D22">
        <w:rPr>
          <w:color w:val="000000" w:themeColor="text1"/>
          <w:sz w:val="24"/>
          <w:szCs w:val="24"/>
        </w:rPr>
        <w:t>100%</w:t>
      </w:r>
      <w:r w:rsidR="006F3A89" w:rsidRPr="009B4D22">
        <w:rPr>
          <w:color w:val="000000" w:themeColor="text1"/>
          <w:sz w:val="24"/>
          <w:szCs w:val="24"/>
        </w:rPr>
        <w:t xml:space="preserve">of respondents would recommend </w:t>
      </w:r>
      <w:proofErr w:type="spellStart"/>
      <w:r w:rsidR="0078388F" w:rsidRPr="009B4D22">
        <w:rPr>
          <w:color w:val="000000" w:themeColor="text1"/>
          <w:sz w:val="24"/>
          <w:szCs w:val="24"/>
        </w:rPr>
        <w:t>Heartstart</w:t>
      </w:r>
      <w:proofErr w:type="spellEnd"/>
      <w:r w:rsidR="0078388F" w:rsidRPr="009B4D22">
        <w:rPr>
          <w:color w:val="000000" w:themeColor="text1"/>
          <w:sz w:val="24"/>
          <w:szCs w:val="24"/>
        </w:rPr>
        <w:t xml:space="preserve"> Malvern’s training to their friends and family</w:t>
      </w:r>
    </w:p>
    <w:p w14:paraId="7578FDAE" w14:textId="67C70AB8" w:rsidR="006D1477" w:rsidRPr="009B4D22" w:rsidRDefault="00E442A5" w:rsidP="006F3A89">
      <w:pPr>
        <w:pStyle w:val="ListParagraph"/>
        <w:numPr>
          <w:ilvl w:val="0"/>
          <w:numId w:val="3"/>
        </w:numPr>
        <w:spacing w:after="0" w:line="240" w:lineRule="auto"/>
        <w:jc w:val="both"/>
        <w:rPr>
          <w:color w:val="000000" w:themeColor="text1"/>
          <w:sz w:val="24"/>
          <w:szCs w:val="24"/>
        </w:rPr>
      </w:pPr>
      <w:r w:rsidRPr="009B4D22">
        <w:rPr>
          <w:color w:val="000000" w:themeColor="text1"/>
          <w:sz w:val="24"/>
          <w:szCs w:val="24"/>
        </w:rPr>
        <w:lastRenderedPageBreak/>
        <w:t>Many of the qualitative comments recorded</w:t>
      </w:r>
      <w:r w:rsidR="009F642F" w:rsidRPr="009B4D22">
        <w:rPr>
          <w:color w:val="000000" w:themeColor="text1"/>
          <w:sz w:val="24"/>
          <w:szCs w:val="24"/>
        </w:rPr>
        <w:t xml:space="preserve"> described the training as </w:t>
      </w:r>
      <w:r w:rsidR="00C7607A" w:rsidRPr="009B4D22">
        <w:rPr>
          <w:color w:val="000000" w:themeColor="text1"/>
          <w:sz w:val="24"/>
          <w:szCs w:val="24"/>
        </w:rPr>
        <w:t>‘excellent</w:t>
      </w:r>
      <w:r w:rsidR="009B4D22" w:rsidRPr="009B4D22">
        <w:rPr>
          <w:color w:val="000000" w:themeColor="text1"/>
          <w:sz w:val="24"/>
          <w:szCs w:val="24"/>
        </w:rPr>
        <w:t>, informative and reassuring. There were many comments made about</w:t>
      </w:r>
      <w:r w:rsidR="00F75B45">
        <w:rPr>
          <w:color w:val="000000" w:themeColor="text1"/>
          <w:sz w:val="24"/>
          <w:szCs w:val="24"/>
        </w:rPr>
        <w:t xml:space="preserve"> </w:t>
      </w:r>
      <w:r w:rsidR="009B4D22" w:rsidRPr="009B4D22">
        <w:rPr>
          <w:color w:val="000000" w:themeColor="text1"/>
          <w:sz w:val="24"/>
          <w:szCs w:val="24"/>
        </w:rPr>
        <w:t>how good the trainers were.</w:t>
      </w:r>
    </w:p>
    <w:p w14:paraId="17FC0A48" w14:textId="77777777" w:rsidR="001D7910" w:rsidRPr="00DC3557" w:rsidRDefault="001D7910" w:rsidP="00310493">
      <w:pPr>
        <w:pStyle w:val="ListParagraph"/>
        <w:spacing w:after="0" w:line="240" w:lineRule="auto"/>
        <w:jc w:val="both"/>
        <w:rPr>
          <w:color w:val="EE0000"/>
          <w:sz w:val="24"/>
          <w:szCs w:val="24"/>
        </w:rPr>
      </w:pPr>
    </w:p>
    <w:p w14:paraId="112942DE" w14:textId="77777777" w:rsidR="00111F45" w:rsidRPr="00DC3557" w:rsidRDefault="00111F45" w:rsidP="00254BDB">
      <w:pPr>
        <w:spacing w:after="0" w:line="240" w:lineRule="auto"/>
        <w:jc w:val="both"/>
        <w:rPr>
          <w:b/>
          <w:bCs/>
          <w:color w:val="EE0000"/>
          <w:sz w:val="24"/>
          <w:szCs w:val="24"/>
        </w:rPr>
      </w:pPr>
    </w:p>
    <w:p w14:paraId="4D9FD310" w14:textId="28E9B2D8" w:rsidR="003353F5" w:rsidRPr="009B4D22" w:rsidRDefault="003353F5" w:rsidP="00254BDB">
      <w:pPr>
        <w:spacing w:after="0" w:line="240" w:lineRule="auto"/>
        <w:jc w:val="both"/>
        <w:rPr>
          <w:b/>
          <w:bCs/>
          <w:color w:val="000000" w:themeColor="text1"/>
          <w:sz w:val="28"/>
          <w:szCs w:val="28"/>
        </w:rPr>
      </w:pPr>
      <w:r w:rsidRPr="009B4D22">
        <w:rPr>
          <w:b/>
          <w:bCs/>
          <w:color w:val="000000" w:themeColor="text1"/>
          <w:sz w:val="28"/>
          <w:szCs w:val="28"/>
        </w:rPr>
        <w:t>Public Access Defibrillators</w:t>
      </w:r>
    </w:p>
    <w:p w14:paraId="0770FD35" w14:textId="77777777" w:rsidR="003353F5" w:rsidRPr="00DC3557" w:rsidRDefault="003353F5" w:rsidP="00254BDB">
      <w:pPr>
        <w:spacing w:after="0" w:line="240" w:lineRule="auto"/>
        <w:jc w:val="both"/>
        <w:rPr>
          <w:b/>
          <w:bCs/>
          <w:color w:val="EE0000"/>
          <w:sz w:val="24"/>
          <w:szCs w:val="24"/>
        </w:rPr>
      </w:pPr>
    </w:p>
    <w:p w14:paraId="14AE9F6A" w14:textId="43C20D4B" w:rsidR="002156E3" w:rsidRPr="00410F82" w:rsidRDefault="009B4D22" w:rsidP="00254BDB">
      <w:pPr>
        <w:spacing w:after="0" w:line="240" w:lineRule="auto"/>
        <w:jc w:val="both"/>
        <w:rPr>
          <w:color w:val="000000" w:themeColor="text1"/>
          <w:sz w:val="24"/>
          <w:szCs w:val="24"/>
        </w:rPr>
      </w:pPr>
      <w:proofErr w:type="spellStart"/>
      <w:r w:rsidRPr="00410F82">
        <w:rPr>
          <w:color w:val="000000" w:themeColor="text1"/>
          <w:sz w:val="24"/>
          <w:szCs w:val="24"/>
        </w:rPr>
        <w:t>Heartstart</w:t>
      </w:r>
      <w:proofErr w:type="spellEnd"/>
      <w:r w:rsidRPr="00410F82">
        <w:rPr>
          <w:color w:val="000000" w:themeColor="text1"/>
          <w:sz w:val="24"/>
          <w:szCs w:val="24"/>
        </w:rPr>
        <w:t xml:space="preserve"> Malvern did not install any new public access defibrillators during the year</w:t>
      </w:r>
      <w:r w:rsidR="00143F87" w:rsidRPr="00410F82">
        <w:rPr>
          <w:color w:val="000000" w:themeColor="text1"/>
          <w:sz w:val="24"/>
          <w:szCs w:val="24"/>
        </w:rPr>
        <w:t xml:space="preserve">. </w:t>
      </w:r>
      <w:r w:rsidR="000824B1" w:rsidRPr="00410F82">
        <w:rPr>
          <w:color w:val="000000" w:themeColor="text1"/>
          <w:sz w:val="24"/>
          <w:szCs w:val="24"/>
        </w:rPr>
        <w:t xml:space="preserve"> </w:t>
      </w:r>
      <w:r w:rsidRPr="00410F82">
        <w:rPr>
          <w:color w:val="000000" w:themeColor="text1"/>
          <w:sz w:val="24"/>
          <w:szCs w:val="24"/>
        </w:rPr>
        <w:t xml:space="preserve">Three defibrillators were </w:t>
      </w:r>
      <w:r w:rsidR="00410F82" w:rsidRPr="00410F82">
        <w:rPr>
          <w:color w:val="000000" w:themeColor="text1"/>
          <w:sz w:val="24"/>
          <w:szCs w:val="24"/>
        </w:rPr>
        <w:t>purchased in August 2026 and will be installed early in our next reporting period.</w:t>
      </w:r>
    </w:p>
    <w:p w14:paraId="0A267217" w14:textId="77777777" w:rsidR="002156E3" w:rsidRPr="00410F82" w:rsidRDefault="002156E3" w:rsidP="00254BDB">
      <w:pPr>
        <w:spacing w:after="0" w:line="240" w:lineRule="auto"/>
        <w:jc w:val="both"/>
        <w:rPr>
          <w:color w:val="000000" w:themeColor="text1"/>
          <w:sz w:val="24"/>
          <w:szCs w:val="24"/>
        </w:rPr>
      </w:pPr>
    </w:p>
    <w:p w14:paraId="7FF381E4" w14:textId="20D0845B" w:rsidR="003353F5" w:rsidRDefault="000824B1" w:rsidP="00254BDB">
      <w:pPr>
        <w:spacing w:after="0" w:line="240" w:lineRule="auto"/>
        <w:jc w:val="both"/>
        <w:rPr>
          <w:color w:val="000000" w:themeColor="text1"/>
          <w:sz w:val="24"/>
          <w:szCs w:val="24"/>
        </w:rPr>
      </w:pPr>
      <w:proofErr w:type="spellStart"/>
      <w:r w:rsidRPr="00410F82">
        <w:rPr>
          <w:color w:val="000000" w:themeColor="text1"/>
          <w:sz w:val="24"/>
          <w:szCs w:val="24"/>
        </w:rPr>
        <w:t>Heartstart</w:t>
      </w:r>
      <w:proofErr w:type="spellEnd"/>
      <w:r w:rsidRPr="00410F82">
        <w:rPr>
          <w:color w:val="000000" w:themeColor="text1"/>
          <w:sz w:val="24"/>
          <w:szCs w:val="24"/>
        </w:rPr>
        <w:t xml:space="preserve"> Malvern continued</w:t>
      </w:r>
      <w:r w:rsidR="00143F87" w:rsidRPr="00410F82">
        <w:rPr>
          <w:color w:val="000000" w:themeColor="text1"/>
          <w:sz w:val="24"/>
          <w:szCs w:val="24"/>
        </w:rPr>
        <w:t xml:space="preserve"> maintaining our existin</w:t>
      </w:r>
      <w:r w:rsidR="002156E3" w:rsidRPr="00410F82">
        <w:rPr>
          <w:color w:val="000000" w:themeColor="text1"/>
          <w:sz w:val="24"/>
          <w:szCs w:val="24"/>
        </w:rPr>
        <w:t>g defibrillators</w:t>
      </w:r>
      <w:r w:rsidR="00410F82" w:rsidRPr="00410F82">
        <w:rPr>
          <w:color w:val="000000" w:themeColor="text1"/>
          <w:sz w:val="24"/>
          <w:szCs w:val="24"/>
        </w:rPr>
        <w:t xml:space="preserve"> of 36 public access defibrillators</w:t>
      </w:r>
      <w:r w:rsidR="002156E3" w:rsidRPr="00410F82">
        <w:rPr>
          <w:color w:val="000000" w:themeColor="text1"/>
          <w:sz w:val="24"/>
          <w:szCs w:val="24"/>
        </w:rPr>
        <w:t>.</w:t>
      </w:r>
      <w:r w:rsidR="005E34E9" w:rsidRPr="00410F82">
        <w:rPr>
          <w:color w:val="000000" w:themeColor="text1"/>
          <w:sz w:val="24"/>
          <w:szCs w:val="24"/>
        </w:rPr>
        <w:t xml:space="preserve"> Every defibrillator is checked weekly to ensure it is re</w:t>
      </w:r>
      <w:r w:rsidR="004B5D4A" w:rsidRPr="00410F82">
        <w:rPr>
          <w:color w:val="000000" w:themeColor="text1"/>
          <w:sz w:val="24"/>
          <w:szCs w:val="24"/>
        </w:rPr>
        <w:t>ady to be used in an emergency</w:t>
      </w:r>
      <w:r w:rsidR="00C46B74" w:rsidRPr="00410F82">
        <w:rPr>
          <w:color w:val="000000" w:themeColor="text1"/>
          <w:sz w:val="24"/>
          <w:szCs w:val="24"/>
        </w:rPr>
        <w:t>, by one of our volunteers</w:t>
      </w:r>
      <w:r w:rsidR="00DB2DBA" w:rsidRPr="00410F82">
        <w:rPr>
          <w:color w:val="000000" w:themeColor="text1"/>
          <w:sz w:val="24"/>
          <w:szCs w:val="24"/>
        </w:rPr>
        <w:t xml:space="preserve">. The defibrillators always </w:t>
      </w:r>
      <w:r w:rsidR="00413B76" w:rsidRPr="00410F82">
        <w:rPr>
          <w:color w:val="000000" w:themeColor="text1"/>
          <w:sz w:val="24"/>
          <w:szCs w:val="24"/>
        </w:rPr>
        <w:t>must</w:t>
      </w:r>
      <w:r w:rsidR="00DB2DBA" w:rsidRPr="00410F82">
        <w:rPr>
          <w:color w:val="000000" w:themeColor="text1"/>
          <w:sz w:val="24"/>
          <w:szCs w:val="24"/>
        </w:rPr>
        <w:t xml:space="preserve"> be checked after we have been notified by the ambulance service that they may have been used</w:t>
      </w:r>
      <w:r w:rsidR="00E45533" w:rsidRPr="00410F82">
        <w:rPr>
          <w:color w:val="000000" w:themeColor="text1"/>
          <w:sz w:val="24"/>
          <w:szCs w:val="24"/>
        </w:rPr>
        <w:t xml:space="preserve">. Where necessary, we replace any defibrillation pads which have been used or have expired. </w:t>
      </w:r>
      <w:r w:rsidR="00C46B74" w:rsidRPr="00410F82">
        <w:rPr>
          <w:color w:val="000000" w:themeColor="text1"/>
          <w:sz w:val="24"/>
          <w:szCs w:val="24"/>
        </w:rPr>
        <w:t>Batteries</w:t>
      </w:r>
      <w:r w:rsidR="008531C9" w:rsidRPr="00410F82">
        <w:rPr>
          <w:color w:val="000000" w:themeColor="text1"/>
          <w:sz w:val="24"/>
          <w:szCs w:val="24"/>
        </w:rPr>
        <w:t xml:space="preserve"> are also replaced every five years.</w:t>
      </w:r>
      <w:r w:rsidR="002156E3" w:rsidRPr="00410F82">
        <w:rPr>
          <w:color w:val="000000" w:themeColor="text1"/>
          <w:sz w:val="24"/>
          <w:szCs w:val="24"/>
        </w:rPr>
        <w:t xml:space="preserve"> </w:t>
      </w:r>
      <w:r w:rsidRPr="00410F82">
        <w:rPr>
          <w:color w:val="000000" w:themeColor="text1"/>
          <w:sz w:val="24"/>
          <w:szCs w:val="24"/>
        </w:rPr>
        <w:t>Maintaining and replacing defibrillators will be a significant ongoing cost which the charity will need to plan for.</w:t>
      </w:r>
    </w:p>
    <w:p w14:paraId="696CC2F3" w14:textId="77777777" w:rsidR="00410F82" w:rsidRDefault="00410F82" w:rsidP="00254BDB">
      <w:pPr>
        <w:spacing w:after="0" w:line="240" w:lineRule="auto"/>
        <w:jc w:val="both"/>
        <w:rPr>
          <w:color w:val="000000" w:themeColor="text1"/>
          <w:sz w:val="24"/>
          <w:szCs w:val="24"/>
        </w:rPr>
      </w:pPr>
    </w:p>
    <w:p w14:paraId="1C09526F" w14:textId="322C21BE" w:rsidR="00410F82" w:rsidRPr="00410F82" w:rsidRDefault="00410F82" w:rsidP="00254BDB">
      <w:pPr>
        <w:spacing w:after="0" w:line="240" w:lineRule="auto"/>
        <w:jc w:val="both"/>
        <w:rPr>
          <w:color w:val="000000" w:themeColor="text1"/>
          <w:sz w:val="24"/>
          <w:szCs w:val="24"/>
        </w:rPr>
      </w:pPr>
      <w:r>
        <w:rPr>
          <w:color w:val="000000" w:themeColor="text1"/>
          <w:sz w:val="24"/>
          <w:szCs w:val="24"/>
        </w:rPr>
        <w:t>During the year our defibrillators were deplo</w:t>
      </w:r>
      <w:r w:rsidR="008408E6">
        <w:rPr>
          <w:color w:val="000000" w:themeColor="text1"/>
          <w:sz w:val="24"/>
          <w:szCs w:val="24"/>
        </w:rPr>
        <w:t xml:space="preserve">yed numerous </w:t>
      </w:r>
      <w:proofErr w:type="gramStart"/>
      <w:r w:rsidR="008408E6">
        <w:rPr>
          <w:color w:val="000000" w:themeColor="text1"/>
          <w:sz w:val="24"/>
          <w:szCs w:val="24"/>
        </w:rPr>
        <w:t>times</w:t>
      </w:r>
      <w:proofErr w:type="gramEnd"/>
      <w:r w:rsidR="008408E6">
        <w:rPr>
          <w:color w:val="000000" w:themeColor="text1"/>
          <w:sz w:val="24"/>
          <w:szCs w:val="24"/>
        </w:rPr>
        <w:t xml:space="preserve"> but we are unaware of any successful defibrillation</w:t>
      </w:r>
      <w:r w:rsidR="00F75B45">
        <w:rPr>
          <w:color w:val="000000" w:themeColor="text1"/>
          <w:sz w:val="24"/>
          <w:szCs w:val="24"/>
        </w:rPr>
        <w:t xml:space="preserve"> attempts</w:t>
      </w:r>
      <w:r w:rsidR="008408E6">
        <w:rPr>
          <w:color w:val="000000" w:themeColor="text1"/>
          <w:sz w:val="24"/>
          <w:szCs w:val="24"/>
        </w:rPr>
        <w:t>. We are going to record the actual number of deployments going forward.</w:t>
      </w:r>
      <w:r>
        <w:rPr>
          <w:color w:val="000000" w:themeColor="text1"/>
          <w:sz w:val="24"/>
          <w:szCs w:val="24"/>
        </w:rPr>
        <w:t xml:space="preserve"> </w:t>
      </w:r>
    </w:p>
    <w:p w14:paraId="0AA92537" w14:textId="77777777" w:rsidR="000824B1" w:rsidRPr="00DC3557" w:rsidRDefault="000824B1" w:rsidP="00254BDB">
      <w:pPr>
        <w:spacing w:after="0" w:line="240" w:lineRule="auto"/>
        <w:jc w:val="both"/>
        <w:rPr>
          <w:color w:val="EE0000"/>
          <w:sz w:val="24"/>
          <w:szCs w:val="24"/>
        </w:rPr>
      </w:pPr>
    </w:p>
    <w:p w14:paraId="7702CC72" w14:textId="28716859" w:rsidR="002156E3" w:rsidRPr="00410F82" w:rsidRDefault="002156E3" w:rsidP="00254BDB">
      <w:pPr>
        <w:spacing w:after="0" w:line="240" w:lineRule="auto"/>
        <w:jc w:val="both"/>
        <w:rPr>
          <w:color w:val="000000" w:themeColor="text1"/>
          <w:sz w:val="24"/>
          <w:szCs w:val="24"/>
        </w:rPr>
      </w:pPr>
      <w:r w:rsidRPr="00410F82">
        <w:rPr>
          <w:color w:val="000000" w:themeColor="text1"/>
          <w:sz w:val="24"/>
          <w:szCs w:val="24"/>
        </w:rPr>
        <w:t>One of our biggest challenge</w:t>
      </w:r>
      <w:r w:rsidR="00413B76" w:rsidRPr="00410F82">
        <w:rPr>
          <w:color w:val="000000" w:themeColor="text1"/>
          <w:sz w:val="24"/>
          <w:szCs w:val="24"/>
        </w:rPr>
        <w:t>s</w:t>
      </w:r>
      <w:r w:rsidRPr="00410F82">
        <w:rPr>
          <w:color w:val="000000" w:themeColor="text1"/>
          <w:sz w:val="24"/>
          <w:szCs w:val="24"/>
        </w:rPr>
        <w:t xml:space="preserve"> remains identifying suitable locations in residential areas</w:t>
      </w:r>
      <w:r w:rsidR="00110AC8" w:rsidRPr="00410F82">
        <w:rPr>
          <w:color w:val="000000" w:themeColor="text1"/>
          <w:sz w:val="24"/>
          <w:szCs w:val="24"/>
        </w:rPr>
        <w:t xml:space="preserve"> to locate public access defibrillators. With 80% of all cardiac arrests happening at home, it is important for </w:t>
      </w:r>
      <w:proofErr w:type="spellStart"/>
      <w:r w:rsidR="00110AC8" w:rsidRPr="00410F82">
        <w:rPr>
          <w:color w:val="000000" w:themeColor="text1"/>
          <w:sz w:val="24"/>
          <w:szCs w:val="24"/>
        </w:rPr>
        <w:t>Heartstart</w:t>
      </w:r>
      <w:proofErr w:type="spellEnd"/>
      <w:r w:rsidR="00110AC8" w:rsidRPr="00410F82">
        <w:rPr>
          <w:color w:val="000000" w:themeColor="text1"/>
          <w:sz w:val="24"/>
          <w:szCs w:val="24"/>
        </w:rPr>
        <w:t xml:space="preserve"> Malvern to continue to </w:t>
      </w:r>
      <w:r w:rsidR="008E2DD8" w:rsidRPr="00410F82">
        <w:rPr>
          <w:color w:val="000000" w:themeColor="text1"/>
          <w:sz w:val="24"/>
          <w:szCs w:val="24"/>
        </w:rPr>
        <w:t>locate defibrillators in residential areas, where they are most likely to be used.</w:t>
      </w:r>
      <w:r w:rsidR="00410F82">
        <w:rPr>
          <w:color w:val="000000" w:themeColor="text1"/>
          <w:sz w:val="24"/>
          <w:szCs w:val="24"/>
        </w:rPr>
        <w:t xml:space="preserve"> During the year we engaged in discussions with Worcestershire County Council about installing our defibrillator cabinets next to lampposts. The additional costs involved with this proved to be prohibitive. During the next reporting period we will be looking at placing defibrillators on private properties. </w:t>
      </w:r>
    </w:p>
    <w:p w14:paraId="1F01C286" w14:textId="77777777" w:rsidR="00834493" w:rsidRPr="00DC3557" w:rsidRDefault="00834493" w:rsidP="00254BDB">
      <w:pPr>
        <w:spacing w:after="0" w:line="240" w:lineRule="auto"/>
        <w:jc w:val="both"/>
        <w:rPr>
          <w:color w:val="EE0000"/>
          <w:sz w:val="24"/>
          <w:szCs w:val="24"/>
        </w:rPr>
      </w:pPr>
    </w:p>
    <w:p w14:paraId="6EDB0CA5" w14:textId="77777777" w:rsidR="00577473" w:rsidRPr="00DC3557" w:rsidRDefault="00577473" w:rsidP="00254BDB">
      <w:pPr>
        <w:spacing w:after="0" w:line="240" w:lineRule="auto"/>
        <w:jc w:val="both"/>
        <w:rPr>
          <w:color w:val="EE0000"/>
          <w:sz w:val="24"/>
          <w:szCs w:val="24"/>
        </w:rPr>
      </w:pPr>
    </w:p>
    <w:p w14:paraId="4C3DDEAC" w14:textId="77777777" w:rsidR="00577473" w:rsidRPr="00DC3557" w:rsidRDefault="00577473" w:rsidP="00254BDB">
      <w:pPr>
        <w:spacing w:after="0" w:line="240" w:lineRule="auto"/>
        <w:jc w:val="both"/>
        <w:rPr>
          <w:color w:val="EE0000"/>
          <w:sz w:val="24"/>
          <w:szCs w:val="24"/>
        </w:rPr>
      </w:pPr>
    </w:p>
    <w:p w14:paraId="18E62F53" w14:textId="77777777" w:rsidR="00111F45" w:rsidRPr="00DC3557" w:rsidRDefault="00111F45" w:rsidP="00254BDB">
      <w:pPr>
        <w:spacing w:after="0" w:line="240" w:lineRule="auto"/>
        <w:jc w:val="both"/>
        <w:rPr>
          <w:color w:val="EE0000"/>
          <w:sz w:val="24"/>
          <w:szCs w:val="24"/>
        </w:rPr>
      </w:pPr>
    </w:p>
    <w:p w14:paraId="402DEA66" w14:textId="77777777" w:rsidR="00111F45" w:rsidRPr="00DC3557" w:rsidRDefault="00111F45" w:rsidP="00254BDB">
      <w:pPr>
        <w:spacing w:after="0" w:line="240" w:lineRule="auto"/>
        <w:jc w:val="both"/>
        <w:rPr>
          <w:color w:val="EE0000"/>
          <w:sz w:val="24"/>
          <w:szCs w:val="24"/>
        </w:rPr>
      </w:pPr>
    </w:p>
    <w:p w14:paraId="7F148FF3" w14:textId="77777777" w:rsidR="00111F45" w:rsidRPr="00DC3557" w:rsidRDefault="00111F45" w:rsidP="00254BDB">
      <w:pPr>
        <w:spacing w:after="0" w:line="240" w:lineRule="auto"/>
        <w:jc w:val="both"/>
        <w:rPr>
          <w:color w:val="EE0000"/>
          <w:sz w:val="24"/>
          <w:szCs w:val="24"/>
        </w:rPr>
      </w:pPr>
    </w:p>
    <w:p w14:paraId="768914CF" w14:textId="77777777" w:rsidR="00111F45" w:rsidRPr="00DC3557" w:rsidRDefault="00111F45" w:rsidP="00254BDB">
      <w:pPr>
        <w:spacing w:after="0" w:line="240" w:lineRule="auto"/>
        <w:jc w:val="both"/>
        <w:rPr>
          <w:color w:val="EE0000"/>
          <w:sz w:val="24"/>
          <w:szCs w:val="24"/>
        </w:rPr>
      </w:pPr>
    </w:p>
    <w:p w14:paraId="3211FF33" w14:textId="77777777" w:rsidR="00111F45" w:rsidRPr="00DC3557" w:rsidRDefault="00111F45" w:rsidP="00254BDB">
      <w:pPr>
        <w:spacing w:after="0" w:line="240" w:lineRule="auto"/>
        <w:jc w:val="both"/>
        <w:rPr>
          <w:color w:val="EE0000"/>
          <w:sz w:val="24"/>
          <w:szCs w:val="24"/>
        </w:rPr>
      </w:pPr>
    </w:p>
    <w:p w14:paraId="57207F42" w14:textId="77777777" w:rsidR="00111F45" w:rsidRPr="00DC3557" w:rsidRDefault="00111F45" w:rsidP="00254BDB">
      <w:pPr>
        <w:spacing w:after="0" w:line="240" w:lineRule="auto"/>
        <w:jc w:val="both"/>
        <w:rPr>
          <w:color w:val="EE0000"/>
          <w:sz w:val="24"/>
          <w:szCs w:val="24"/>
        </w:rPr>
      </w:pPr>
    </w:p>
    <w:p w14:paraId="7BE5AB06" w14:textId="77777777" w:rsidR="00111F45" w:rsidRPr="00DC3557" w:rsidRDefault="00111F45" w:rsidP="00254BDB">
      <w:pPr>
        <w:spacing w:after="0" w:line="240" w:lineRule="auto"/>
        <w:jc w:val="both"/>
        <w:rPr>
          <w:color w:val="EE0000"/>
          <w:sz w:val="24"/>
          <w:szCs w:val="24"/>
        </w:rPr>
      </w:pPr>
    </w:p>
    <w:p w14:paraId="68716E48" w14:textId="77777777" w:rsidR="00111F45" w:rsidRPr="00DC3557" w:rsidRDefault="00111F45" w:rsidP="00254BDB">
      <w:pPr>
        <w:spacing w:after="0" w:line="240" w:lineRule="auto"/>
        <w:jc w:val="both"/>
        <w:rPr>
          <w:color w:val="EE0000"/>
          <w:sz w:val="24"/>
          <w:szCs w:val="24"/>
        </w:rPr>
      </w:pPr>
    </w:p>
    <w:p w14:paraId="4865A49B" w14:textId="77777777" w:rsidR="00111F45" w:rsidRPr="00DC3557" w:rsidRDefault="00111F45" w:rsidP="00254BDB">
      <w:pPr>
        <w:spacing w:after="0" w:line="240" w:lineRule="auto"/>
        <w:jc w:val="both"/>
        <w:rPr>
          <w:color w:val="EE0000"/>
          <w:sz w:val="24"/>
          <w:szCs w:val="24"/>
        </w:rPr>
      </w:pPr>
    </w:p>
    <w:p w14:paraId="12BC4C50" w14:textId="77777777" w:rsidR="00111F45" w:rsidRPr="00DC3557" w:rsidRDefault="00111F45" w:rsidP="00254BDB">
      <w:pPr>
        <w:spacing w:after="0" w:line="240" w:lineRule="auto"/>
        <w:jc w:val="both"/>
        <w:rPr>
          <w:color w:val="EE0000"/>
          <w:sz w:val="24"/>
          <w:szCs w:val="24"/>
        </w:rPr>
      </w:pPr>
    </w:p>
    <w:p w14:paraId="0BC29515" w14:textId="77777777" w:rsidR="00111F45" w:rsidRPr="00DC3557" w:rsidRDefault="00111F45" w:rsidP="00254BDB">
      <w:pPr>
        <w:spacing w:after="0" w:line="240" w:lineRule="auto"/>
        <w:jc w:val="both"/>
        <w:rPr>
          <w:color w:val="EE0000"/>
          <w:sz w:val="24"/>
          <w:szCs w:val="24"/>
        </w:rPr>
      </w:pPr>
    </w:p>
    <w:p w14:paraId="5B20D4D7" w14:textId="77777777" w:rsidR="00111F45" w:rsidRPr="00DC3557" w:rsidRDefault="00111F45" w:rsidP="00254BDB">
      <w:pPr>
        <w:spacing w:after="0" w:line="240" w:lineRule="auto"/>
        <w:jc w:val="both"/>
        <w:rPr>
          <w:color w:val="EE0000"/>
          <w:sz w:val="24"/>
          <w:szCs w:val="24"/>
        </w:rPr>
      </w:pPr>
    </w:p>
    <w:p w14:paraId="1F91BFE6" w14:textId="77777777" w:rsidR="00111F45" w:rsidRPr="00DC3557" w:rsidRDefault="00111F45" w:rsidP="00254BDB">
      <w:pPr>
        <w:spacing w:after="0" w:line="240" w:lineRule="auto"/>
        <w:jc w:val="both"/>
        <w:rPr>
          <w:color w:val="EE0000"/>
          <w:sz w:val="24"/>
          <w:szCs w:val="24"/>
        </w:rPr>
      </w:pPr>
    </w:p>
    <w:p w14:paraId="642C2ABA" w14:textId="77777777" w:rsidR="00111F45" w:rsidRPr="00DC3557" w:rsidRDefault="00111F45" w:rsidP="00254BDB">
      <w:pPr>
        <w:spacing w:after="0" w:line="240" w:lineRule="auto"/>
        <w:jc w:val="both"/>
        <w:rPr>
          <w:color w:val="EE0000"/>
          <w:sz w:val="24"/>
          <w:szCs w:val="24"/>
        </w:rPr>
      </w:pPr>
    </w:p>
    <w:p w14:paraId="7C145867" w14:textId="47393EAA" w:rsidR="00C41272" w:rsidRPr="004A6FF3" w:rsidRDefault="008408E6" w:rsidP="00C41272">
      <w:pPr>
        <w:spacing w:after="0" w:line="240" w:lineRule="auto"/>
        <w:jc w:val="both"/>
        <w:rPr>
          <w:b/>
          <w:bCs/>
          <w:color w:val="595959" w:themeColor="text1" w:themeTint="A6"/>
          <w:sz w:val="28"/>
          <w:szCs w:val="28"/>
        </w:rPr>
      </w:pPr>
      <w:r>
        <w:rPr>
          <w:b/>
          <w:bCs/>
          <w:color w:val="595959" w:themeColor="text1" w:themeTint="A6"/>
          <w:sz w:val="28"/>
          <w:szCs w:val="28"/>
        </w:rPr>
        <w:lastRenderedPageBreak/>
        <w:t>F</w:t>
      </w:r>
      <w:r w:rsidR="00B34D5A" w:rsidRPr="004A6FF3">
        <w:rPr>
          <w:b/>
          <w:bCs/>
          <w:color w:val="595959" w:themeColor="text1" w:themeTint="A6"/>
          <w:sz w:val="28"/>
          <w:szCs w:val="28"/>
        </w:rPr>
        <w:t>inancial Review</w:t>
      </w:r>
    </w:p>
    <w:p w14:paraId="1D85D8F9" w14:textId="77777777" w:rsidR="003E1053" w:rsidRPr="004A6FF3" w:rsidRDefault="003E1053" w:rsidP="00C41272">
      <w:pPr>
        <w:spacing w:after="0" w:line="240" w:lineRule="auto"/>
        <w:jc w:val="both"/>
        <w:rPr>
          <w:b/>
          <w:bCs/>
          <w:color w:val="595959" w:themeColor="text1" w:themeTint="A6"/>
          <w:sz w:val="28"/>
          <w:szCs w:val="28"/>
        </w:rPr>
      </w:pPr>
    </w:p>
    <w:p w14:paraId="12BAAAB4" w14:textId="536F4D84" w:rsidR="003E1053" w:rsidRPr="004A6FF3" w:rsidRDefault="003E1053" w:rsidP="00C41272">
      <w:pPr>
        <w:spacing w:after="0" w:line="240" w:lineRule="auto"/>
        <w:jc w:val="both"/>
        <w:rPr>
          <w:b/>
          <w:bCs/>
          <w:color w:val="595959" w:themeColor="text1" w:themeTint="A6"/>
          <w:sz w:val="24"/>
          <w:szCs w:val="24"/>
        </w:rPr>
      </w:pPr>
      <w:r w:rsidRPr="004A6FF3">
        <w:rPr>
          <w:b/>
          <w:bCs/>
          <w:color w:val="595959" w:themeColor="text1" w:themeTint="A6"/>
          <w:sz w:val="24"/>
          <w:szCs w:val="24"/>
        </w:rPr>
        <w:t>Balance Sheet for the years 1 September 202</w:t>
      </w:r>
      <w:r w:rsidR="004A6FF3" w:rsidRPr="004A6FF3">
        <w:rPr>
          <w:b/>
          <w:bCs/>
          <w:color w:val="595959" w:themeColor="text1" w:themeTint="A6"/>
          <w:sz w:val="24"/>
          <w:szCs w:val="24"/>
        </w:rPr>
        <w:t>5</w:t>
      </w:r>
      <w:r w:rsidRPr="004A6FF3">
        <w:rPr>
          <w:b/>
          <w:bCs/>
          <w:color w:val="595959" w:themeColor="text1" w:themeTint="A6"/>
          <w:sz w:val="24"/>
          <w:szCs w:val="24"/>
        </w:rPr>
        <w:t xml:space="preserve"> – 31 August 202</w:t>
      </w:r>
      <w:r w:rsidR="004A6FF3" w:rsidRPr="004A6FF3">
        <w:rPr>
          <w:b/>
          <w:bCs/>
          <w:color w:val="595959" w:themeColor="text1" w:themeTint="A6"/>
          <w:sz w:val="24"/>
          <w:szCs w:val="24"/>
        </w:rPr>
        <w:t>6</w:t>
      </w:r>
    </w:p>
    <w:p w14:paraId="0C772B27" w14:textId="77777777" w:rsidR="006D3615" w:rsidRPr="004A6FF3" w:rsidRDefault="006D3615" w:rsidP="00C41272">
      <w:pPr>
        <w:spacing w:after="0" w:line="240" w:lineRule="auto"/>
        <w:jc w:val="both"/>
        <w:rPr>
          <w:b/>
          <w:bCs/>
          <w:color w:val="595959" w:themeColor="text1" w:themeTint="A6"/>
          <w:sz w:val="28"/>
          <w:szCs w:val="28"/>
        </w:rPr>
      </w:pPr>
    </w:p>
    <w:tbl>
      <w:tblPr>
        <w:tblW w:w="8498" w:type="dxa"/>
        <w:tblLook w:val="04A0" w:firstRow="1" w:lastRow="0" w:firstColumn="1" w:lastColumn="0" w:noHBand="0" w:noVBand="1"/>
      </w:tblPr>
      <w:tblGrid>
        <w:gridCol w:w="2694"/>
        <w:gridCol w:w="1227"/>
        <w:gridCol w:w="277"/>
        <w:gridCol w:w="197"/>
        <w:gridCol w:w="2903"/>
        <w:gridCol w:w="1200"/>
      </w:tblGrid>
      <w:tr w:rsidR="00C41272" w:rsidRPr="004A6FF3" w14:paraId="7E601291" w14:textId="77777777" w:rsidTr="001E5574">
        <w:trPr>
          <w:trHeight w:val="292"/>
        </w:trPr>
        <w:tc>
          <w:tcPr>
            <w:tcW w:w="2694" w:type="dxa"/>
            <w:tcBorders>
              <w:top w:val="nil"/>
              <w:left w:val="nil"/>
              <w:bottom w:val="nil"/>
              <w:right w:val="nil"/>
            </w:tcBorders>
            <w:noWrap/>
            <w:vAlign w:val="bottom"/>
            <w:hideMark/>
          </w:tcPr>
          <w:p w14:paraId="339074BC" w14:textId="77777777" w:rsidR="00C41272" w:rsidRPr="004A6FF3" w:rsidRDefault="00C41272" w:rsidP="001E5574">
            <w:pPr>
              <w:spacing w:after="0" w:line="240" w:lineRule="auto"/>
              <w:rPr>
                <w:rFonts w:ascii="Calibri" w:eastAsia="Times New Roman" w:hAnsi="Calibri" w:cs="Calibri"/>
                <w:b/>
                <w:bCs/>
                <w:color w:val="595959" w:themeColor="text1" w:themeTint="A6"/>
                <w:lang w:eastAsia="en-GB"/>
              </w:rPr>
            </w:pPr>
            <w:r w:rsidRPr="004A6FF3">
              <w:rPr>
                <w:rFonts w:ascii="Calibri" w:eastAsia="Times New Roman" w:hAnsi="Calibri" w:cs="Calibri"/>
                <w:b/>
                <w:bCs/>
                <w:color w:val="595959" w:themeColor="text1" w:themeTint="A6"/>
                <w:lang w:eastAsia="en-GB"/>
              </w:rPr>
              <w:t>Income</w:t>
            </w:r>
          </w:p>
        </w:tc>
        <w:tc>
          <w:tcPr>
            <w:tcW w:w="1227" w:type="dxa"/>
            <w:tcBorders>
              <w:top w:val="nil"/>
              <w:left w:val="nil"/>
              <w:bottom w:val="nil"/>
              <w:right w:val="nil"/>
            </w:tcBorders>
            <w:noWrap/>
            <w:vAlign w:val="bottom"/>
            <w:hideMark/>
          </w:tcPr>
          <w:p w14:paraId="47DB19F4" w14:textId="77777777" w:rsidR="00C41272" w:rsidRPr="004A6FF3" w:rsidRDefault="00C41272" w:rsidP="001E5574">
            <w:pPr>
              <w:spacing w:after="0" w:line="240" w:lineRule="auto"/>
              <w:rPr>
                <w:rFonts w:ascii="Calibri" w:eastAsia="Times New Roman" w:hAnsi="Calibri" w:cs="Calibri"/>
                <w:b/>
                <w:bCs/>
                <w:color w:val="595959" w:themeColor="text1" w:themeTint="A6"/>
                <w:lang w:eastAsia="en-GB"/>
              </w:rPr>
            </w:pPr>
          </w:p>
        </w:tc>
        <w:tc>
          <w:tcPr>
            <w:tcW w:w="474" w:type="dxa"/>
            <w:gridSpan w:val="2"/>
            <w:tcBorders>
              <w:top w:val="nil"/>
              <w:left w:val="nil"/>
              <w:bottom w:val="nil"/>
              <w:right w:val="nil"/>
            </w:tcBorders>
            <w:noWrap/>
            <w:vAlign w:val="bottom"/>
            <w:hideMark/>
          </w:tcPr>
          <w:p w14:paraId="3B7F6E52" w14:textId="77777777" w:rsidR="00C41272" w:rsidRPr="004A6FF3" w:rsidRDefault="00C41272" w:rsidP="001E5574">
            <w:pPr>
              <w:spacing w:after="0" w:line="240" w:lineRule="auto"/>
              <w:rPr>
                <w:rFonts w:ascii="Times New Roman" w:eastAsia="Times New Roman" w:hAnsi="Times New Roman" w:cs="Times New Roman"/>
                <w:color w:val="595959" w:themeColor="text1" w:themeTint="A6"/>
                <w:sz w:val="20"/>
                <w:szCs w:val="20"/>
                <w:lang w:eastAsia="en-GB"/>
              </w:rPr>
            </w:pPr>
          </w:p>
        </w:tc>
        <w:tc>
          <w:tcPr>
            <w:tcW w:w="2903" w:type="dxa"/>
            <w:tcBorders>
              <w:top w:val="nil"/>
              <w:left w:val="nil"/>
              <w:bottom w:val="nil"/>
              <w:right w:val="nil"/>
            </w:tcBorders>
            <w:noWrap/>
            <w:vAlign w:val="bottom"/>
            <w:hideMark/>
          </w:tcPr>
          <w:p w14:paraId="22B820F9" w14:textId="77777777" w:rsidR="00C41272" w:rsidRPr="004A6FF3" w:rsidRDefault="00C41272" w:rsidP="001E5574">
            <w:pPr>
              <w:spacing w:after="0" w:line="240" w:lineRule="auto"/>
              <w:rPr>
                <w:rFonts w:ascii="Calibri" w:eastAsia="Times New Roman" w:hAnsi="Calibri" w:cs="Calibri"/>
                <w:b/>
                <w:bCs/>
                <w:color w:val="595959" w:themeColor="text1" w:themeTint="A6"/>
                <w:lang w:eastAsia="en-GB"/>
              </w:rPr>
            </w:pPr>
            <w:r w:rsidRPr="004A6FF3">
              <w:rPr>
                <w:rFonts w:ascii="Calibri" w:eastAsia="Times New Roman" w:hAnsi="Calibri" w:cs="Calibri"/>
                <w:b/>
                <w:bCs/>
                <w:color w:val="595959" w:themeColor="text1" w:themeTint="A6"/>
                <w:lang w:eastAsia="en-GB"/>
              </w:rPr>
              <w:t>Expenditure</w:t>
            </w:r>
          </w:p>
        </w:tc>
        <w:tc>
          <w:tcPr>
            <w:tcW w:w="1200" w:type="dxa"/>
            <w:tcBorders>
              <w:top w:val="nil"/>
              <w:left w:val="nil"/>
              <w:bottom w:val="nil"/>
              <w:right w:val="nil"/>
            </w:tcBorders>
            <w:noWrap/>
            <w:vAlign w:val="bottom"/>
            <w:hideMark/>
          </w:tcPr>
          <w:p w14:paraId="0CD5BA7D" w14:textId="77777777" w:rsidR="00C41272" w:rsidRPr="004A6FF3" w:rsidRDefault="00C41272" w:rsidP="001E5574">
            <w:pPr>
              <w:spacing w:after="0" w:line="240" w:lineRule="auto"/>
              <w:rPr>
                <w:rFonts w:ascii="Calibri" w:eastAsia="Times New Roman" w:hAnsi="Calibri" w:cs="Calibri"/>
                <w:b/>
                <w:bCs/>
                <w:color w:val="595959" w:themeColor="text1" w:themeTint="A6"/>
                <w:lang w:eastAsia="en-GB"/>
              </w:rPr>
            </w:pPr>
          </w:p>
        </w:tc>
      </w:tr>
      <w:tr w:rsidR="00C41272" w:rsidRPr="00DC3557" w14:paraId="623D619A" w14:textId="77777777" w:rsidTr="001E5574">
        <w:trPr>
          <w:trHeight w:val="292"/>
        </w:trPr>
        <w:tc>
          <w:tcPr>
            <w:tcW w:w="2694" w:type="dxa"/>
            <w:tcBorders>
              <w:top w:val="nil"/>
              <w:left w:val="nil"/>
              <w:bottom w:val="single" w:sz="4" w:space="0" w:color="auto"/>
              <w:right w:val="nil"/>
            </w:tcBorders>
            <w:noWrap/>
            <w:vAlign w:val="bottom"/>
            <w:hideMark/>
          </w:tcPr>
          <w:p w14:paraId="46B5379E"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27" w:type="dxa"/>
            <w:tcBorders>
              <w:top w:val="nil"/>
              <w:left w:val="nil"/>
              <w:bottom w:val="single" w:sz="4" w:space="0" w:color="auto"/>
              <w:right w:val="nil"/>
            </w:tcBorders>
            <w:noWrap/>
            <w:vAlign w:val="bottom"/>
            <w:hideMark/>
          </w:tcPr>
          <w:p w14:paraId="31237474"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nil"/>
              <w:left w:val="nil"/>
              <w:bottom w:val="single" w:sz="4" w:space="0" w:color="auto"/>
              <w:right w:val="nil"/>
            </w:tcBorders>
            <w:noWrap/>
            <w:vAlign w:val="bottom"/>
            <w:hideMark/>
          </w:tcPr>
          <w:p w14:paraId="383747A1"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nil"/>
              <w:left w:val="nil"/>
              <w:bottom w:val="single" w:sz="4" w:space="0" w:color="auto"/>
              <w:right w:val="nil"/>
            </w:tcBorders>
            <w:noWrap/>
            <w:vAlign w:val="bottom"/>
            <w:hideMark/>
          </w:tcPr>
          <w:p w14:paraId="3BC3BBE3"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single" w:sz="4" w:space="0" w:color="auto"/>
              <w:right w:val="nil"/>
            </w:tcBorders>
            <w:noWrap/>
            <w:vAlign w:val="bottom"/>
            <w:hideMark/>
          </w:tcPr>
          <w:p w14:paraId="5F0BC97B"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7B23A3DF"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67D63CB1" w14:textId="57187D3D" w:rsidR="00C41272" w:rsidRPr="00DC3557" w:rsidRDefault="00011494" w:rsidP="001E5574">
            <w:pPr>
              <w:spacing w:after="0" w:line="240" w:lineRule="auto"/>
              <w:rPr>
                <w:rFonts w:eastAsia="Times New Roman" w:cstheme="minorHAnsi"/>
                <w:color w:val="EE0000"/>
                <w:lang w:eastAsia="en-GB"/>
              </w:rPr>
            </w:pPr>
            <w:r w:rsidRPr="004A6FF3">
              <w:rPr>
                <w:rFonts w:eastAsia="Times New Roman" w:cstheme="minorHAnsi"/>
                <w:color w:val="595959" w:themeColor="text1" w:themeTint="A6"/>
                <w:lang w:eastAsia="en-GB"/>
              </w:rPr>
              <w:t>Donations from</w:t>
            </w:r>
            <w:r w:rsidR="00825BBB" w:rsidRPr="004A6FF3">
              <w:rPr>
                <w:rFonts w:eastAsia="Times New Roman" w:cstheme="minorHAnsi"/>
                <w:color w:val="595959" w:themeColor="text1" w:themeTint="A6"/>
                <w:lang w:eastAsia="en-GB"/>
              </w:rPr>
              <w:t xml:space="preserve"> TPF*</w:t>
            </w: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20E333C9" w14:textId="76C33C4B" w:rsidR="00C41272" w:rsidRPr="00DC3557" w:rsidRDefault="004A6FF3" w:rsidP="001E5574">
            <w:pPr>
              <w:spacing w:after="0" w:line="240" w:lineRule="auto"/>
              <w:jc w:val="right"/>
              <w:rPr>
                <w:rFonts w:eastAsia="Times New Roman" w:cstheme="minorHAnsi"/>
                <w:color w:val="EE0000"/>
                <w:lang w:eastAsia="en-GB"/>
              </w:rPr>
            </w:pPr>
            <w:r w:rsidRPr="004A6FF3">
              <w:rPr>
                <w:rFonts w:eastAsia="Times New Roman" w:cstheme="minorHAnsi"/>
                <w:color w:val="595959" w:themeColor="text1" w:themeTint="A6"/>
                <w:lang w:eastAsia="en-GB"/>
              </w:rPr>
              <w:t>13,932.90</w:t>
            </w: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4746658F"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72B2F9FC" w14:textId="4783EA6F" w:rsidR="00C41272" w:rsidRPr="00E06A70" w:rsidRDefault="00EC5D06"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 xml:space="preserve">PAD </w:t>
            </w:r>
            <w:r w:rsidR="00E06A70">
              <w:rPr>
                <w:rFonts w:ascii="Calibri" w:eastAsia="Times New Roman" w:hAnsi="Calibri" w:cs="Calibri"/>
                <w:color w:val="595959" w:themeColor="text1" w:themeTint="A6"/>
                <w:lang w:eastAsia="en-GB"/>
              </w:rPr>
              <w:t>Defibrillators &amp; Cabinets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572D2CFC" w14:textId="1B73329C" w:rsidR="00C41272" w:rsidRPr="00E06A70" w:rsidRDefault="00684931" w:rsidP="00961FD1">
            <w:pPr>
              <w:spacing w:after="0" w:line="240" w:lineRule="auto"/>
              <w:jc w:val="center"/>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 xml:space="preserve">   </w:t>
            </w:r>
            <w:r w:rsidR="00E06A70">
              <w:rPr>
                <w:rFonts w:ascii="Calibri" w:eastAsia="Times New Roman" w:hAnsi="Calibri" w:cs="Calibri"/>
                <w:color w:val="595959" w:themeColor="text1" w:themeTint="A6"/>
                <w:lang w:eastAsia="en-GB"/>
              </w:rPr>
              <w:t>3672.00</w:t>
            </w:r>
            <w:r w:rsidRPr="00E06A70">
              <w:rPr>
                <w:rFonts w:ascii="Calibri" w:eastAsia="Times New Roman" w:hAnsi="Calibri" w:cs="Calibri"/>
                <w:color w:val="595959" w:themeColor="text1" w:themeTint="A6"/>
                <w:lang w:eastAsia="en-GB"/>
              </w:rPr>
              <w:t xml:space="preserve"> </w:t>
            </w:r>
          </w:p>
        </w:tc>
      </w:tr>
      <w:tr w:rsidR="00C41272" w:rsidRPr="00DC3557" w14:paraId="6C86EAED"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tcPr>
          <w:p w14:paraId="2152AA89" w14:textId="0F2D5367" w:rsidR="00C41272" w:rsidRPr="00DC3557" w:rsidRDefault="004A6FF3" w:rsidP="001E5574">
            <w:pPr>
              <w:spacing w:after="0" w:line="240" w:lineRule="auto"/>
              <w:rPr>
                <w:rFonts w:eastAsia="Times New Roman" w:cstheme="minorHAnsi"/>
                <w:color w:val="EE0000"/>
                <w:lang w:eastAsia="en-GB"/>
              </w:rPr>
            </w:pPr>
            <w:r w:rsidRPr="004A6FF3">
              <w:rPr>
                <w:rFonts w:eastAsia="Times New Roman" w:cstheme="minorHAnsi"/>
                <w:color w:val="595959" w:themeColor="text1" w:themeTint="A6"/>
                <w:lang w:eastAsia="en-GB"/>
              </w:rPr>
              <w:t>Donations from Trusts</w:t>
            </w:r>
          </w:p>
        </w:tc>
        <w:tc>
          <w:tcPr>
            <w:tcW w:w="1227" w:type="dxa"/>
            <w:tcBorders>
              <w:top w:val="single" w:sz="4" w:space="0" w:color="auto"/>
              <w:left w:val="single" w:sz="4" w:space="0" w:color="auto"/>
              <w:bottom w:val="single" w:sz="4" w:space="0" w:color="auto"/>
              <w:right w:val="single" w:sz="4" w:space="0" w:color="auto"/>
            </w:tcBorders>
            <w:noWrap/>
            <w:vAlign w:val="bottom"/>
          </w:tcPr>
          <w:p w14:paraId="7B64FB72" w14:textId="3AB32759" w:rsidR="00C41272" w:rsidRPr="00DC3557" w:rsidRDefault="004A6FF3" w:rsidP="001E5574">
            <w:pPr>
              <w:spacing w:after="0" w:line="240" w:lineRule="auto"/>
              <w:jc w:val="right"/>
              <w:rPr>
                <w:rFonts w:eastAsia="Times New Roman" w:cstheme="minorHAnsi"/>
                <w:color w:val="EE0000"/>
                <w:lang w:eastAsia="en-GB"/>
              </w:rPr>
            </w:pPr>
            <w:r w:rsidRPr="004A6FF3">
              <w:rPr>
                <w:rFonts w:eastAsia="Times New Roman" w:cstheme="minorHAnsi"/>
                <w:color w:val="595959" w:themeColor="text1" w:themeTint="A6"/>
                <w:lang w:eastAsia="en-GB"/>
              </w:rPr>
              <w:t>3,000</w:t>
            </w:r>
            <w:r>
              <w:rPr>
                <w:rFonts w:eastAsia="Times New Roman" w:cstheme="minorHAnsi"/>
                <w:color w:val="595959" w:themeColor="text1" w:themeTint="A6"/>
                <w:lang w:eastAsia="en-GB"/>
              </w:rPr>
              <w:t>.00</w:t>
            </w:r>
          </w:p>
        </w:tc>
        <w:tc>
          <w:tcPr>
            <w:tcW w:w="277" w:type="dxa"/>
            <w:tcBorders>
              <w:top w:val="single" w:sz="4" w:space="0" w:color="auto"/>
              <w:left w:val="single" w:sz="4" w:space="0" w:color="auto"/>
              <w:bottom w:val="single" w:sz="4" w:space="0" w:color="auto"/>
              <w:right w:val="single" w:sz="4" w:space="0" w:color="auto"/>
            </w:tcBorders>
            <w:noWrap/>
            <w:vAlign w:val="bottom"/>
          </w:tcPr>
          <w:p w14:paraId="6C0F2EA9"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tcPr>
          <w:p w14:paraId="1D7DF91D" w14:textId="6215F920" w:rsidR="00C41272" w:rsidRPr="00DC3557" w:rsidRDefault="00610D20" w:rsidP="001E5574">
            <w:pPr>
              <w:spacing w:after="0" w:line="240" w:lineRule="auto"/>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 xml:space="preserve">PAD </w:t>
            </w:r>
            <w:r w:rsidR="00E06A70" w:rsidRPr="00E06A70">
              <w:rPr>
                <w:rFonts w:ascii="Calibri" w:eastAsia="Times New Roman" w:hAnsi="Calibri" w:cs="Calibri"/>
                <w:color w:val="595959" w:themeColor="text1" w:themeTint="A6"/>
                <w:lang w:eastAsia="en-GB"/>
              </w:rPr>
              <w:t>Consumables</w:t>
            </w:r>
          </w:p>
        </w:tc>
        <w:tc>
          <w:tcPr>
            <w:tcW w:w="1200" w:type="dxa"/>
            <w:tcBorders>
              <w:top w:val="single" w:sz="4" w:space="0" w:color="auto"/>
              <w:left w:val="single" w:sz="4" w:space="0" w:color="auto"/>
              <w:bottom w:val="single" w:sz="4" w:space="0" w:color="auto"/>
              <w:right w:val="single" w:sz="4" w:space="0" w:color="auto"/>
            </w:tcBorders>
            <w:noWrap/>
            <w:vAlign w:val="bottom"/>
          </w:tcPr>
          <w:p w14:paraId="04CAA0C9" w14:textId="44C3DB09" w:rsidR="00C41272" w:rsidRPr="00E06A70" w:rsidRDefault="00E06A70" w:rsidP="001E5574">
            <w:pPr>
              <w:spacing w:after="0" w:line="240" w:lineRule="auto"/>
              <w:jc w:val="right"/>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1925.07</w:t>
            </w:r>
          </w:p>
        </w:tc>
      </w:tr>
      <w:tr w:rsidR="00C41272" w:rsidRPr="00DC3557" w14:paraId="1173EE6B"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0EEF70E0" w14:textId="27AF422D" w:rsidR="00C41272" w:rsidRPr="00DC3557" w:rsidRDefault="004A6FF3" w:rsidP="001E5574">
            <w:pPr>
              <w:spacing w:after="0" w:line="240" w:lineRule="auto"/>
              <w:rPr>
                <w:rFonts w:eastAsia="Times New Roman" w:cstheme="minorHAnsi"/>
                <w:color w:val="EE0000"/>
                <w:lang w:eastAsia="en-GB"/>
              </w:rPr>
            </w:pPr>
            <w:r w:rsidRPr="004A6FF3">
              <w:rPr>
                <w:rFonts w:eastAsia="Times New Roman" w:cstheme="minorHAnsi"/>
                <w:color w:val="595959" w:themeColor="text1" w:themeTint="A6"/>
                <w:lang w:eastAsia="en-GB"/>
              </w:rPr>
              <w:t>Donations from sessions</w:t>
            </w: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12C9EEB6" w14:textId="36257AA8" w:rsidR="00C41272" w:rsidRPr="00DC3557" w:rsidRDefault="004A6FF3" w:rsidP="004A6FF3">
            <w:pPr>
              <w:spacing w:after="0" w:line="240" w:lineRule="auto"/>
              <w:jc w:val="center"/>
              <w:rPr>
                <w:rFonts w:eastAsia="Times New Roman" w:cstheme="minorHAnsi"/>
                <w:color w:val="EE0000"/>
                <w:lang w:eastAsia="en-GB"/>
              </w:rPr>
            </w:pPr>
            <w:r>
              <w:rPr>
                <w:rFonts w:eastAsia="Times New Roman" w:cstheme="minorHAnsi"/>
                <w:color w:val="595959" w:themeColor="text1" w:themeTint="A6"/>
                <w:lang w:eastAsia="en-GB"/>
              </w:rPr>
              <w:t xml:space="preserve">    </w:t>
            </w:r>
            <w:r w:rsidRPr="004A6FF3">
              <w:rPr>
                <w:rFonts w:eastAsia="Times New Roman" w:cstheme="minorHAnsi"/>
                <w:color w:val="595959" w:themeColor="text1" w:themeTint="A6"/>
                <w:lang w:eastAsia="en-GB"/>
              </w:rPr>
              <w:t>1,586.30</w:t>
            </w: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67D76B78"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4E42D301" w14:textId="5E366C61" w:rsidR="00C41272" w:rsidRPr="00E06A70" w:rsidRDefault="00BF4753"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Training equipment</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4A5A33A" w14:textId="59D05A73" w:rsidR="00C41272" w:rsidRPr="00E06A70" w:rsidRDefault="00E06A70" w:rsidP="00CD158E">
            <w:pPr>
              <w:spacing w:after="0" w:line="240" w:lineRule="auto"/>
              <w:jc w:val="right"/>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5</w:t>
            </w:r>
            <w:r>
              <w:rPr>
                <w:rFonts w:ascii="Calibri" w:eastAsia="Times New Roman" w:hAnsi="Calibri" w:cs="Calibri"/>
                <w:color w:val="595959" w:themeColor="text1" w:themeTint="A6"/>
                <w:lang w:eastAsia="en-GB"/>
              </w:rPr>
              <w:t>,</w:t>
            </w:r>
            <w:r w:rsidRPr="00E06A70">
              <w:rPr>
                <w:rFonts w:ascii="Calibri" w:eastAsia="Times New Roman" w:hAnsi="Calibri" w:cs="Calibri"/>
                <w:color w:val="595959" w:themeColor="text1" w:themeTint="A6"/>
                <w:lang w:eastAsia="en-GB"/>
              </w:rPr>
              <w:t>000</w:t>
            </w:r>
          </w:p>
        </w:tc>
      </w:tr>
      <w:tr w:rsidR="00C41272" w:rsidRPr="00DC3557" w14:paraId="364D2665"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278E4C93" w14:textId="7C85FEB7" w:rsidR="00C41272" w:rsidRPr="00DC3557" w:rsidRDefault="004A6FF3" w:rsidP="001E5574">
            <w:pPr>
              <w:spacing w:after="0" w:line="240" w:lineRule="auto"/>
              <w:rPr>
                <w:rFonts w:eastAsia="Times New Roman" w:cstheme="minorHAnsi"/>
                <w:color w:val="EE0000"/>
                <w:lang w:eastAsia="en-GB"/>
              </w:rPr>
            </w:pPr>
            <w:r w:rsidRPr="004A6FF3">
              <w:rPr>
                <w:rFonts w:eastAsia="Times New Roman" w:cstheme="minorHAnsi"/>
                <w:color w:val="595959" w:themeColor="text1" w:themeTint="A6"/>
                <w:lang w:eastAsia="en-GB"/>
              </w:rPr>
              <w:t>Corporate Donations</w:t>
            </w: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191C64BE" w14:textId="2BB4E82D" w:rsidR="00C41272" w:rsidRPr="00DC3557" w:rsidRDefault="004A6FF3" w:rsidP="00FB57B8">
            <w:pPr>
              <w:spacing w:after="0" w:line="240" w:lineRule="auto"/>
              <w:jc w:val="right"/>
              <w:rPr>
                <w:rFonts w:eastAsia="Times New Roman" w:cstheme="minorHAnsi"/>
                <w:color w:val="EE0000"/>
                <w:lang w:eastAsia="en-GB"/>
              </w:rPr>
            </w:pPr>
            <w:r w:rsidRPr="004A6FF3">
              <w:rPr>
                <w:rFonts w:eastAsia="Times New Roman" w:cstheme="minorHAnsi"/>
                <w:color w:val="595959" w:themeColor="text1" w:themeTint="A6"/>
                <w:lang w:eastAsia="en-GB"/>
              </w:rPr>
              <w:t>1,000.00</w:t>
            </w: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71518F7B"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60FA664E" w14:textId="7DE357A6" w:rsidR="00C41272" w:rsidRPr="00DC3557" w:rsidRDefault="00EF7DB8" w:rsidP="001E5574">
            <w:pPr>
              <w:spacing w:after="0" w:line="240" w:lineRule="auto"/>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Training consumables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133ABA9" w14:textId="0F3A1D2E" w:rsidR="00C41272" w:rsidRPr="00DC3557" w:rsidRDefault="00E06A70" w:rsidP="001E5574">
            <w:pPr>
              <w:spacing w:after="0" w:line="240" w:lineRule="auto"/>
              <w:jc w:val="right"/>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1,</w:t>
            </w:r>
            <w:r>
              <w:rPr>
                <w:rFonts w:ascii="Calibri" w:eastAsia="Times New Roman" w:hAnsi="Calibri" w:cs="Calibri"/>
                <w:color w:val="595959" w:themeColor="text1" w:themeTint="A6"/>
                <w:lang w:eastAsia="en-GB"/>
              </w:rPr>
              <w:t>567.47</w:t>
            </w:r>
          </w:p>
        </w:tc>
      </w:tr>
      <w:tr w:rsidR="00C41272" w:rsidRPr="00DC3557" w14:paraId="5CB0C36E"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48C6CCC7" w14:textId="283521B8" w:rsidR="00C41272" w:rsidRPr="00DC3557" w:rsidRDefault="004A6FF3" w:rsidP="001E5574">
            <w:pPr>
              <w:spacing w:after="0" w:line="240" w:lineRule="auto"/>
              <w:rPr>
                <w:rFonts w:eastAsia="Times New Roman" w:cstheme="minorHAnsi"/>
                <w:color w:val="EE0000"/>
                <w:lang w:eastAsia="en-GB"/>
              </w:rPr>
            </w:pPr>
            <w:r w:rsidRPr="004A6FF3">
              <w:rPr>
                <w:rFonts w:eastAsia="Times New Roman" w:cstheme="minorHAnsi"/>
                <w:color w:val="595959" w:themeColor="text1" w:themeTint="A6"/>
                <w:lang w:eastAsia="en-GB"/>
              </w:rPr>
              <w:t>In Memoriam</w:t>
            </w:r>
            <w:r>
              <w:rPr>
                <w:rFonts w:eastAsia="Times New Roman" w:cstheme="minorHAnsi"/>
                <w:color w:val="595959" w:themeColor="text1" w:themeTint="A6"/>
                <w:lang w:eastAsia="en-GB"/>
              </w:rPr>
              <w:t xml:space="preserve"> Donations</w:t>
            </w: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0DAADCAA" w14:textId="591C8DED" w:rsidR="00C41272" w:rsidRPr="00DC3557" w:rsidRDefault="004A6FF3" w:rsidP="001E5574">
            <w:pPr>
              <w:spacing w:after="0" w:line="240" w:lineRule="auto"/>
              <w:jc w:val="right"/>
              <w:rPr>
                <w:rFonts w:eastAsia="Times New Roman" w:cstheme="minorHAnsi"/>
                <w:color w:val="EE0000"/>
                <w:sz w:val="20"/>
                <w:szCs w:val="20"/>
                <w:lang w:eastAsia="en-GB"/>
              </w:rPr>
            </w:pPr>
            <w:r w:rsidRPr="004A6FF3">
              <w:rPr>
                <w:rFonts w:eastAsia="Times New Roman" w:cstheme="minorHAnsi"/>
                <w:color w:val="595959" w:themeColor="text1" w:themeTint="A6"/>
                <w:sz w:val="20"/>
                <w:szCs w:val="20"/>
                <w:lang w:eastAsia="en-GB"/>
              </w:rPr>
              <w:t>822.00</w:t>
            </w: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6EE02E96"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29681F9D" w14:textId="662300E4" w:rsidR="00C41272" w:rsidRPr="00DC3557" w:rsidRDefault="007C48E0" w:rsidP="001E5574">
            <w:pPr>
              <w:spacing w:after="0" w:line="240" w:lineRule="auto"/>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Training printing and uniforms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1A918BE6" w14:textId="6F8CCA28" w:rsidR="00C41272" w:rsidRPr="00DC3557" w:rsidRDefault="00E06A70" w:rsidP="00E06A70">
            <w:pPr>
              <w:spacing w:after="0" w:line="240" w:lineRule="auto"/>
              <w:jc w:val="right"/>
              <w:rPr>
                <w:rFonts w:ascii="Calibri" w:eastAsia="Times New Roman" w:hAnsi="Calibri" w:cs="Calibri"/>
                <w:color w:val="EE0000"/>
                <w:lang w:eastAsia="en-GB"/>
              </w:rPr>
            </w:pPr>
            <w:r w:rsidRPr="00E06A70">
              <w:rPr>
                <w:rFonts w:ascii="Calibri" w:eastAsia="Times New Roman" w:hAnsi="Calibri" w:cs="Calibri"/>
                <w:color w:val="595959" w:themeColor="text1" w:themeTint="A6"/>
                <w:lang w:eastAsia="en-GB"/>
              </w:rPr>
              <w:t>952.17</w:t>
            </w:r>
          </w:p>
        </w:tc>
      </w:tr>
      <w:tr w:rsidR="00C41272" w:rsidRPr="00DC3557" w14:paraId="75DC9763"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04463ABE" w14:textId="401957D9" w:rsidR="00C41272" w:rsidRPr="00DC3557" w:rsidRDefault="00C41272" w:rsidP="001E5574">
            <w:pPr>
              <w:spacing w:after="0" w:line="240" w:lineRule="auto"/>
              <w:rPr>
                <w:rFonts w:eastAsia="Times New Roman" w:cstheme="minorHAnsi"/>
                <w:color w:val="EE0000"/>
                <w:lang w:eastAsia="en-GB"/>
              </w:rPr>
            </w:pP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15482E18" w14:textId="6694638A" w:rsidR="00C41272" w:rsidRPr="00DC3557" w:rsidRDefault="00C41272" w:rsidP="001E5574">
            <w:pPr>
              <w:spacing w:after="0" w:line="240" w:lineRule="auto"/>
              <w:jc w:val="right"/>
              <w:rPr>
                <w:rFonts w:eastAsia="Times New Roman" w:cstheme="minorHAnsi"/>
                <w:color w:val="EE0000"/>
                <w:sz w:val="20"/>
                <w:szCs w:val="20"/>
                <w:lang w:eastAsia="en-GB"/>
              </w:rPr>
            </w:pP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0D1D027F"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2CF58952" w14:textId="52CE325C" w:rsidR="00C41272" w:rsidRPr="00E06A70" w:rsidRDefault="00296F61"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 xml:space="preserve">Insurance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2A1D7B1" w14:textId="1C0DDC29" w:rsidR="00C41272" w:rsidRPr="00E06A70" w:rsidRDefault="00E06A70" w:rsidP="001E5574">
            <w:pPr>
              <w:spacing w:after="0" w:line="240" w:lineRule="auto"/>
              <w:jc w:val="right"/>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764.54</w:t>
            </w:r>
          </w:p>
        </w:tc>
      </w:tr>
      <w:tr w:rsidR="00C41272" w:rsidRPr="00DC3557" w14:paraId="444F003B"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2AA894FF" w14:textId="1B5919C2" w:rsidR="00C41272" w:rsidRPr="00DC3557" w:rsidRDefault="00C41272" w:rsidP="001E5574">
            <w:pPr>
              <w:spacing w:after="0" w:line="240" w:lineRule="auto"/>
              <w:rPr>
                <w:rFonts w:eastAsia="Times New Roman" w:cstheme="minorHAnsi"/>
                <w:color w:val="EE0000"/>
                <w:lang w:eastAsia="en-GB"/>
              </w:rPr>
            </w:pP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2068C0FF" w14:textId="0664FE8B" w:rsidR="00C41272" w:rsidRPr="00DC3557" w:rsidRDefault="00C41272" w:rsidP="001E5574">
            <w:pPr>
              <w:spacing w:after="0" w:line="240" w:lineRule="auto"/>
              <w:jc w:val="right"/>
              <w:rPr>
                <w:rFonts w:eastAsia="Times New Roman" w:cstheme="minorHAnsi"/>
                <w:color w:val="EE0000"/>
                <w:sz w:val="20"/>
                <w:szCs w:val="20"/>
                <w:lang w:eastAsia="en-GB"/>
              </w:rPr>
            </w:pP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6DC0BF9D"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1683E718" w14:textId="6D8A8CC0" w:rsidR="00C41272" w:rsidRPr="00E06A70" w:rsidRDefault="0076707C"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Website and Just Giving</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5D453D56" w14:textId="35F82DA5" w:rsidR="00C41272" w:rsidRPr="00E06A70" w:rsidRDefault="00E06A70" w:rsidP="007C0521">
            <w:pPr>
              <w:spacing w:after="0" w:line="240" w:lineRule="auto"/>
              <w:jc w:val="right"/>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410.75</w:t>
            </w:r>
          </w:p>
        </w:tc>
      </w:tr>
      <w:tr w:rsidR="00C41272" w:rsidRPr="00DC3557" w14:paraId="02AB8648"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25C8B82B" w14:textId="35A879B1" w:rsidR="00C41272" w:rsidRPr="00DC3557" w:rsidRDefault="00C41272" w:rsidP="001E5574">
            <w:pPr>
              <w:spacing w:after="0" w:line="240" w:lineRule="auto"/>
              <w:rPr>
                <w:rFonts w:eastAsia="Times New Roman" w:cstheme="minorHAnsi"/>
                <w:color w:val="EE0000"/>
                <w:lang w:eastAsia="en-GB"/>
              </w:rPr>
            </w:pP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204E1035" w14:textId="2E3C7D17" w:rsidR="00C41272" w:rsidRPr="00DC3557" w:rsidRDefault="00C41272" w:rsidP="00961FD1">
            <w:pPr>
              <w:spacing w:after="0" w:line="240" w:lineRule="auto"/>
              <w:jc w:val="center"/>
              <w:rPr>
                <w:rFonts w:eastAsia="Times New Roman" w:cstheme="minorHAnsi"/>
                <w:color w:val="EE0000"/>
                <w:sz w:val="20"/>
                <w:szCs w:val="20"/>
                <w:lang w:eastAsia="en-GB"/>
              </w:rPr>
            </w:pP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6DD078C6"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71B6349E" w14:textId="6D5B819C" w:rsidR="00C41272" w:rsidRPr="00E06A70" w:rsidRDefault="00D61B4D"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Room Hire</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60D98CA" w14:textId="5CC01EC1" w:rsidR="00C41272" w:rsidRPr="00E06A70" w:rsidRDefault="00E06A70" w:rsidP="001E5574">
            <w:pPr>
              <w:spacing w:after="0" w:line="240" w:lineRule="auto"/>
              <w:jc w:val="right"/>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291.00</w:t>
            </w:r>
          </w:p>
        </w:tc>
      </w:tr>
      <w:tr w:rsidR="00C41272" w:rsidRPr="00DC3557" w14:paraId="4B39823E"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094B263E" w14:textId="77777777" w:rsidR="00C41272" w:rsidRPr="00DC3557" w:rsidRDefault="00C41272" w:rsidP="001E5574">
            <w:pPr>
              <w:spacing w:after="0" w:line="240" w:lineRule="auto"/>
              <w:rPr>
                <w:rFonts w:ascii="Calibri" w:eastAsia="Times New Roman" w:hAnsi="Calibri" w:cs="Calibri"/>
                <w:color w:val="EE0000"/>
                <w:lang w:eastAsia="en-GB"/>
              </w:rPr>
            </w:pP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2306C0D7"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5520B7EF"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633D337C" w14:textId="08DB6674" w:rsidR="00C41272" w:rsidRPr="00E06A70" w:rsidRDefault="00E06A70"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Web Design</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DED1488" w14:textId="12A90176" w:rsidR="00C41272" w:rsidRPr="00E06A70" w:rsidRDefault="00E06A70" w:rsidP="00E06A70">
            <w:pPr>
              <w:spacing w:after="0" w:line="240" w:lineRule="auto"/>
              <w:jc w:val="center"/>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2,000.00</w:t>
            </w:r>
          </w:p>
        </w:tc>
      </w:tr>
      <w:tr w:rsidR="00C41272" w:rsidRPr="00DC3557" w14:paraId="4A18FBC7"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78466062" w14:textId="77777777" w:rsidR="00C41272" w:rsidRPr="00DC3557" w:rsidRDefault="00C41272" w:rsidP="001E5574">
            <w:pPr>
              <w:spacing w:after="0" w:line="240" w:lineRule="auto"/>
              <w:rPr>
                <w:rFonts w:ascii="Calibri" w:eastAsia="Times New Roman" w:hAnsi="Calibri" w:cs="Calibri"/>
                <w:color w:val="EE0000"/>
                <w:lang w:eastAsia="en-GB"/>
              </w:rPr>
            </w:pP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3EEC83F7"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single" w:sz="4" w:space="0" w:color="auto"/>
              <w:left w:val="single" w:sz="4" w:space="0" w:color="auto"/>
              <w:bottom w:val="single" w:sz="4" w:space="0" w:color="auto"/>
              <w:right w:val="single" w:sz="4" w:space="0" w:color="auto"/>
            </w:tcBorders>
            <w:noWrap/>
            <w:vAlign w:val="bottom"/>
            <w:hideMark/>
          </w:tcPr>
          <w:p w14:paraId="128F7805"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single" w:sz="4" w:space="0" w:color="auto"/>
              <w:bottom w:val="single" w:sz="4" w:space="0" w:color="auto"/>
              <w:right w:val="single" w:sz="4" w:space="0" w:color="auto"/>
            </w:tcBorders>
            <w:noWrap/>
            <w:vAlign w:val="bottom"/>
            <w:hideMark/>
          </w:tcPr>
          <w:p w14:paraId="24FC10C4" w14:textId="74578DE5" w:rsidR="00C41272" w:rsidRPr="00E06A70" w:rsidRDefault="004D1E41" w:rsidP="001E5574">
            <w:pPr>
              <w:spacing w:after="0" w:line="240" w:lineRule="auto"/>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Miscellaneous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51BE479" w14:textId="12B8767D" w:rsidR="00C41272" w:rsidRPr="00E06A70" w:rsidRDefault="00E06A70" w:rsidP="001E5574">
            <w:pPr>
              <w:spacing w:after="0" w:line="240" w:lineRule="auto"/>
              <w:jc w:val="right"/>
              <w:rPr>
                <w:rFonts w:ascii="Calibri" w:eastAsia="Times New Roman" w:hAnsi="Calibri" w:cs="Calibri"/>
                <w:color w:val="595959" w:themeColor="text1" w:themeTint="A6"/>
                <w:lang w:eastAsia="en-GB"/>
              </w:rPr>
            </w:pPr>
            <w:r w:rsidRPr="00E06A70">
              <w:rPr>
                <w:rFonts w:ascii="Calibri" w:eastAsia="Times New Roman" w:hAnsi="Calibri" w:cs="Calibri"/>
                <w:color w:val="595959" w:themeColor="text1" w:themeTint="A6"/>
                <w:lang w:eastAsia="en-GB"/>
              </w:rPr>
              <w:t>10</w:t>
            </w:r>
            <w:r w:rsidR="00926E04">
              <w:rPr>
                <w:rFonts w:ascii="Calibri" w:eastAsia="Times New Roman" w:hAnsi="Calibri" w:cs="Calibri"/>
                <w:color w:val="595959" w:themeColor="text1" w:themeTint="A6"/>
                <w:lang w:eastAsia="en-GB"/>
              </w:rPr>
              <w:t>7.72</w:t>
            </w:r>
          </w:p>
        </w:tc>
      </w:tr>
      <w:tr w:rsidR="00C41272" w:rsidRPr="00DC3557" w14:paraId="5F7233A5" w14:textId="77777777" w:rsidTr="001E5574">
        <w:trPr>
          <w:trHeight w:val="292"/>
        </w:trPr>
        <w:tc>
          <w:tcPr>
            <w:tcW w:w="2694" w:type="dxa"/>
            <w:tcBorders>
              <w:top w:val="single" w:sz="4" w:space="0" w:color="auto"/>
              <w:left w:val="nil"/>
              <w:bottom w:val="nil"/>
              <w:right w:val="nil"/>
            </w:tcBorders>
            <w:noWrap/>
            <w:vAlign w:val="bottom"/>
            <w:hideMark/>
          </w:tcPr>
          <w:p w14:paraId="3B7FEB04"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1227" w:type="dxa"/>
            <w:tcBorders>
              <w:top w:val="single" w:sz="4" w:space="0" w:color="auto"/>
              <w:left w:val="nil"/>
              <w:bottom w:val="nil"/>
              <w:right w:val="nil"/>
            </w:tcBorders>
            <w:noWrap/>
            <w:vAlign w:val="bottom"/>
            <w:hideMark/>
          </w:tcPr>
          <w:p w14:paraId="3567DD9B"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single" w:sz="4" w:space="0" w:color="auto"/>
              <w:left w:val="nil"/>
              <w:bottom w:val="nil"/>
              <w:right w:val="nil"/>
            </w:tcBorders>
            <w:noWrap/>
            <w:vAlign w:val="bottom"/>
            <w:hideMark/>
          </w:tcPr>
          <w:p w14:paraId="6CAD6563"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single" w:sz="4" w:space="0" w:color="auto"/>
              <w:left w:val="nil"/>
              <w:bottom w:val="nil"/>
              <w:right w:val="nil"/>
            </w:tcBorders>
            <w:noWrap/>
            <w:vAlign w:val="bottom"/>
            <w:hideMark/>
          </w:tcPr>
          <w:p w14:paraId="53177E40"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single" w:sz="4" w:space="0" w:color="auto"/>
              <w:left w:val="nil"/>
              <w:bottom w:val="nil"/>
              <w:right w:val="nil"/>
            </w:tcBorders>
            <w:noWrap/>
            <w:vAlign w:val="bottom"/>
            <w:hideMark/>
          </w:tcPr>
          <w:p w14:paraId="47533DAF"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69A73C86" w14:textId="77777777" w:rsidTr="001E5574">
        <w:trPr>
          <w:trHeight w:val="292"/>
        </w:trPr>
        <w:tc>
          <w:tcPr>
            <w:tcW w:w="2694" w:type="dxa"/>
            <w:tcBorders>
              <w:top w:val="nil"/>
              <w:left w:val="nil"/>
              <w:bottom w:val="nil"/>
              <w:right w:val="nil"/>
            </w:tcBorders>
            <w:noWrap/>
            <w:vAlign w:val="bottom"/>
            <w:hideMark/>
          </w:tcPr>
          <w:p w14:paraId="3B342F50" w14:textId="77777777" w:rsidR="00C41272" w:rsidRPr="004F0BFA" w:rsidRDefault="00C41272" w:rsidP="001E5574">
            <w:pPr>
              <w:spacing w:after="0" w:line="240" w:lineRule="auto"/>
              <w:rPr>
                <w:rFonts w:ascii="Calibri" w:eastAsia="Times New Roman" w:hAnsi="Calibri" w:cs="Calibri"/>
                <w:b/>
                <w:bCs/>
                <w:color w:val="595959" w:themeColor="text1" w:themeTint="A6"/>
                <w:lang w:eastAsia="en-GB"/>
              </w:rPr>
            </w:pPr>
            <w:r w:rsidRPr="004F0BFA">
              <w:rPr>
                <w:rFonts w:ascii="Calibri" w:eastAsia="Times New Roman" w:hAnsi="Calibri" w:cs="Calibri"/>
                <w:b/>
                <w:bCs/>
                <w:color w:val="595959" w:themeColor="text1" w:themeTint="A6"/>
                <w:lang w:eastAsia="en-GB"/>
              </w:rPr>
              <w:t>Total Income</w:t>
            </w:r>
          </w:p>
        </w:tc>
        <w:tc>
          <w:tcPr>
            <w:tcW w:w="1227" w:type="dxa"/>
            <w:tcBorders>
              <w:top w:val="nil"/>
              <w:left w:val="nil"/>
              <w:bottom w:val="nil"/>
              <w:right w:val="nil"/>
            </w:tcBorders>
            <w:noWrap/>
            <w:vAlign w:val="bottom"/>
            <w:hideMark/>
          </w:tcPr>
          <w:p w14:paraId="5C07D8E4" w14:textId="047E8CFE" w:rsidR="00C41272" w:rsidRPr="004F0BFA" w:rsidRDefault="004F0BFA" w:rsidP="001E5574">
            <w:pPr>
              <w:spacing w:after="0" w:line="240" w:lineRule="auto"/>
              <w:jc w:val="right"/>
              <w:rPr>
                <w:rFonts w:ascii="Calibri" w:eastAsia="Times New Roman" w:hAnsi="Calibri" w:cs="Calibri"/>
                <w:b/>
                <w:bCs/>
                <w:color w:val="595959" w:themeColor="text1" w:themeTint="A6"/>
                <w:lang w:eastAsia="en-GB"/>
              </w:rPr>
            </w:pPr>
            <w:r w:rsidRPr="004F0BFA">
              <w:rPr>
                <w:rFonts w:ascii="Calibri" w:eastAsia="Times New Roman" w:hAnsi="Calibri" w:cs="Calibri"/>
                <w:b/>
                <w:bCs/>
                <w:color w:val="595959" w:themeColor="text1" w:themeTint="A6"/>
                <w:lang w:eastAsia="en-GB"/>
              </w:rPr>
              <w:t>20,341.20</w:t>
            </w:r>
          </w:p>
        </w:tc>
        <w:tc>
          <w:tcPr>
            <w:tcW w:w="277" w:type="dxa"/>
            <w:tcBorders>
              <w:top w:val="nil"/>
              <w:left w:val="nil"/>
              <w:bottom w:val="nil"/>
              <w:right w:val="nil"/>
            </w:tcBorders>
            <w:noWrap/>
            <w:vAlign w:val="bottom"/>
            <w:hideMark/>
          </w:tcPr>
          <w:p w14:paraId="341891F3" w14:textId="77777777" w:rsidR="00C41272" w:rsidRPr="00DC3557" w:rsidRDefault="00C41272" w:rsidP="001E5574">
            <w:pPr>
              <w:spacing w:after="0" w:line="240" w:lineRule="auto"/>
              <w:jc w:val="right"/>
              <w:rPr>
                <w:rFonts w:ascii="Calibri" w:eastAsia="Times New Roman" w:hAnsi="Calibri" w:cs="Calibri"/>
                <w:b/>
                <w:bCs/>
                <w:color w:val="EE0000"/>
                <w:lang w:eastAsia="en-GB"/>
              </w:rPr>
            </w:pPr>
          </w:p>
        </w:tc>
        <w:tc>
          <w:tcPr>
            <w:tcW w:w="3100" w:type="dxa"/>
            <w:gridSpan w:val="2"/>
            <w:tcBorders>
              <w:top w:val="nil"/>
              <w:left w:val="nil"/>
              <w:bottom w:val="nil"/>
              <w:right w:val="nil"/>
            </w:tcBorders>
            <w:noWrap/>
            <w:vAlign w:val="bottom"/>
            <w:hideMark/>
          </w:tcPr>
          <w:p w14:paraId="2DA3D911" w14:textId="77777777" w:rsidR="00C41272" w:rsidRPr="00B33032" w:rsidRDefault="00C41272" w:rsidP="001E5574">
            <w:pPr>
              <w:spacing w:after="0" w:line="240" w:lineRule="auto"/>
              <w:rPr>
                <w:rFonts w:ascii="Calibri" w:eastAsia="Times New Roman" w:hAnsi="Calibri" w:cs="Calibri"/>
                <w:b/>
                <w:bCs/>
                <w:color w:val="595959" w:themeColor="text1" w:themeTint="A6"/>
                <w:lang w:eastAsia="en-GB"/>
              </w:rPr>
            </w:pPr>
            <w:r w:rsidRPr="00B33032">
              <w:rPr>
                <w:rFonts w:ascii="Calibri" w:eastAsia="Times New Roman" w:hAnsi="Calibri" w:cs="Calibri"/>
                <w:b/>
                <w:bCs/>
                <w:color w:val="595959" w:themeColor="text1" w:themeTint="A6"/>
                <w:lang w:eastAsia="en-GB"/>
              </w:rPr>
              <w:t>Total Expenditure</w:t>
            </w:r>
          </w:p>
        </w:tc>
        <w:tc>
          <w:tcPr>
            <w:tcW w:w="1200" w:type="dxa"/>
            <w:tcBorders>
              <w:top w:val="nil"/>
              <w:left w:val="nil"/>
              <w:bottom w:val="nil"/>
              <w:right w:val="nil"/>
            </w:tcBorders>
            <w:noWrap/>
            <w:vAlign w:val="bottom"/>
            <w:hideMark/>
          </w:tcPr>
          <w:p w14:paraId="01CB2717" w14:textId="21BE10BE" w:rsidR="00C41272" w:rsidRPr="00926E04" w:rsidRDefault="00926E04" w:rsidP="001E5574">
            <w:pPr>
              <w:spacing w:after="0" w:line="240" w:lineRule="auto"/>
              <w:jc w:val="right"/>
              <w:rPr>
                <w:rFonts w:ascii="Calibri" w:eastAsia="Times New Roman" w:hAnsi="Calibri" w:cs="Calibri"/>
                <w:b/>
                <w:bCs/>
                <w:color w:val="595959" w:themeColor="text1" w:themeTint="A6"/>
                <w:lang w:eastAsia="en-GB"/>
              </w:rPr>
            </w:pPr>
            <w:r w:rsidRPr="00926E04">
              <w:rPr>
                <w:rFonts w:ascii="Calibri" w:eastAsia="Times New Roman" w:hAnsi="Calibri" w:cs="Calibri"/>
                <w:b/>
                <w:bCs/>
                <w:color w:val="595959" w:themeColor="text1" w:themeTint="A6"/>
                <w:lang w:eastAsia="en-GB"/>
              </w:rPr>
              <w:t>16,690.72</w:t>
            </w:r>
          </w:p>
        </w:tc>
      </w:tr>
      <w:tr w:rsidR="00C41272" w:rsidRPr="00DC3557" w14:paraId="516AD978" w14:textId="77777777" w:rsidTr="001E5574">
        <w:trPr>
          <w:trHeight w:val="292"/>
        </w:trPr>
        <w:tc>
          <w:tcPr>
            <w:tcW w:w="2694" w:type="dxa"/>
            <w:tcBorders>
              <w:top w:val="nil"/>
              <w:left w:val="nil"/>
              <w:bottom w:val="nil"/>
              <w:right w:val="nil"/>
            </w:tcBorders>
            <w:noWrap/>
            <w:vAlign w:val="bottom"/>
            <w:hideMark/>
          </w:tcPr>
          <w:p w14:paraId="4FC9D01A" w14:textId="77777777" w:rsidR="00C41272" w:rsidRPr="00DC3557" w:rsidRDefault="00C41272" w:rsidP="001E5574">
            <w:pPr>
              <w:spacing w:after="0" w:line="240" w:lineRule="auto"/>
              <w:rPr>
                <w:rFonts w:ascii="Calibri" w:eastAsia="Times New Roman" w:hAnsi="Calibri" w:cs="Calibri"/>
                <w:color w:val="EE0000"/>
                <w:lang w:eastAsia="en-GB"/>
              </w:rPr>
            </w:pPr>
          </w:p>
        </w:tc>
        <w:tc>
          <w:tcPr>
            <w:tcW w:w="1227" w:type="dxa"/>
            <w:tcBorders>
              <w:top w:val="nil"/>
              <w:left w:val="nil"/>
              <w:bottom w:val="nil"/>
              <w:right w:val="nil"/>
            </w:tcBorders>
            <w:noWrap/>
            <w:vAlign w:val="bottom"/>
            <w:hideMark/>
          </w:tcPr>
          <w:p w14:paraId="0C4143C0"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277" w:type="dxa"/>
            <w:tcBorders>
              <w:top w:val="nil"/>
              <w:left w:val="nil"/>
              <w:bottom w:val="nil"/>
              <w:right w:val="nil"/>
            </w:tcBorders>
            <w:noWrap/>
            <w:vAlign w:val="bottom"/>
            <w:hideMark/>
          </w:tcPr>
          <w:p w14:paraId="3ED0C91C"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nil"/>
              <w:left w:val="nil"/>
              <w:bottom w:val="nil"/>
              <w:right w:val="nil"/>
            </w:tcBorders>
            <w:noWrap/>
            <w:vAlign w:val="bottom"/>
            <w:hideMark/>
          </w:tcPr>
          <w:p w14:paraId="6ABFFF07" w14:textId="77777777" w:rsidR="00C41272" w:rsidRPr="00DC3557" w:rsidRDefault="00C41272" w:rsidP="001E5574">
            <w:pPr>
              <w:spacing w:after="0" w:line="240" w:lineRule="auto"/>
              <w:rPr>
                <w:rFonts w:eastAsia="Times New Roman" w:cstheme="minorHAnsi"/>
                <w:color w:val="EE0000"/>
                <w:sz w:val="20"/>
                <w:szCs w:val="20"/>
                <w:lang w:eastAsia="en-GB"/>
              </w:rPr>
            </w:pPr>
            <w:r w:rsidRPr="00926E04">
              <w:rPr>
                <w:rFonts w:eastAsia="Times New Roman" w:cstheme="minorHAnsi"/>
                <w:color w:val="595959" w:themeColor="text1" w:themeTint="A6"/>
                <w:sz w:val="20"/>
                <w:szCs w:val="20"/>
                <w:lang w:eastAsia="en-GB"/>
              </w:rPr>
              <w:t>Excess income (profit)</w:t>
            </w:r>
          </w:p>
        </w:tc>
        <w:tc>
          <w:tcPr>
            <w:tcW w:w="1200" w:type="dxa"/>
            <w:tcBorders>
              <w:top w:val="nil"/>
              <w:left w:val="nil"/>
              <w:bottom w:val="nil"/>
              <w:right w:val="nil"/>
            </w:tcBorders>
            <w:noWrap/>
            <w:vAlign w:val="bottom"/>
            <w:hideMark/>
          </w:tcPr>
          <w:p w14:paraId="62A790CC" w14:textId="4DFAAF98" w:rsidR="00C41272" w:rsidRPr="00DC3557" w:rsidRDefault="00C41272" w:rsidP="001E5574">
            <w:pPr>
              <w:spacing w:after="0" w:line="240" w:lineRule="auto"/>
              <w:rPr>
                <w:rFonts w:eastAsia="Times New Roman" w:cstheme="minorHAnsi"/>
                <w:b/>
                <w:bCs/>
                <w:color w:val="EE0000"/>
                <w:sz w:val="20"/>
                <w:szCs w:val="20"/>
                <w:lang w:eastAsia="en-GB"/>
              </w:rPr>
            </w:pPr>
            <w:r w:rsidRPr="00DC3557">
              <w:rPr>
                <w:rFonts w:eastAsia="Times New Roman" w:cstheme="minorHAnsi"/>
                <w:color w:val="EE0000"/>
                <w:sz w:val="20"/>
                <w:szCs w:val="20"/>
                <w:lang w:eastAsia="en-GB"/>
              </w:rPr>
              <w:t xml:space="preserve">     </w:t>
            </w:r>
            <w:r w:rsidR="00926E04" w:rsidRPr="00926E04">
              <w:rPr>
                <w:rFonts w:eastAsia="Times New Roman" w:cstheme="minorHAnsi"/>
                <w:color w:val="595959" w:themeColor="text1" w:themeTint="A6"/>
                <w:sz w:val="20"/>
                <w:szCs w:val="20"/>
                <w:lang w:eastAsia="en-GB"/>
              </w:rPr>
              <w:t>3,650.48</w:t>
            </w:r>
          </w:p>
        </w:tc>
      </w:tr>
      <w:tr w:rsidR="00C41272" w:rsidRPr="00DC3557" w14:paraId="0F238FD6" w14:textId="77777777" w:rsidTr="001E5574">
        <w:trPr>
          <w:trHeight w:val="292"/>
        </w:trPr>
        <w:tc>
          <w:tcPr>
            <w:tcW w:w="2694" w:type="dxa"/>
            <w:tcBorders>
              <w:top w:val="nil"/>
              <w:left w:val="nil"/>
              <w:bottom w:val="nil"/>
              <w:right w:val="nil"/>
            </w:tcBorders>
            <w:noWrap/>
            <w:vAlign w:val="bottom"/>
            <w:hideMark/>
          </w:tcPr>
          <w:p w14:paraId="0B25B800"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27" w:type="dxa"/>
            <w:tcBorders>
              <w:top w:val="nil"/>
              <w:left w:val="nil"/>
              <w:bottom w:val="nil"/>
              <w:right w:val="nil"/>
            </w:tcBorders>
            <w:noWrap/>
            <w:vAlign w:val="bottom"/>
            <w:hideMark/>
          </w:tcPr>
          <w:p w14:paraId="41107E97"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nil"/>
              <w:left w:val="nil"/>
              <w:bottom w:val="nil"/>
              <w:right w:val="nil"/>
            </w:tcBorders>
            <w:noWrap/>
            <w:vAlign w:val="bottom"/>
            <w:hideMark/>
          </w:tcPr>
          <w:p w14:paraId="30D52F3D"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nil"/>
              <w:left w:val="nil"/>
              <w:bottom w:val="nil"/>
              <w:right w:val="nil"/>
            </w:tcBorders>
            <w:noWrap/>
            <w:vAlign w:val="bottom"/>
            <w:hideMark/>
          </w:tcPr>
          <w:p w14:paraId="7D81FC77"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7EBF621B"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276E2D9E" w14:textId="77777777" w:rsidTr="001E5574">
        <w:trPr>
          <w:trHeight w:val="292"/>
        </w:trPr>
        <w:tc>
          <w:tcPr>
            <w:tcW w:w="2694" w:type="dxa"/>
            <w:tcBorders>
              <w:top w:val="nil"/>
              <w:left w:val="nil"/>
              <w:bottom w:val="nil"/>
              <w:right w:val="nil"/>
            </w:tcBorders>
            <w:noWrap/>
            <w:vAlign w:val="bottom"/>
            <w:hideMark/>
          </w:tcPr>
          <w:p w14:paraId="6251B91E"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27" w:type="dxa"/>
            <w:tcBorders>
              <w:top w:val="nil"/>
              <w:left w:val="nil"/>
              <w:bottom w:val="nil"/>
              <w:right w:val="nil"/>
            </w:tcBorders>
            <w:noWrap/>
            <w:vAlign w:val="bottom"/>
            <w:hideMark/>
          </w:tcPr>
          <w:p w14:paraId="74378C76" w14:textId="29C7FB1E" w:rsidR="00C41272" w:rsidRPr="004F0BFA" w:rsidRDefault="004F0BFA" w:rsidP="001E5574">
            <w:pPr>
              <w:spacing w:after="0" w:line="240" w:lineRule="auto"/>
              <w:jc w:val="right"/>
              <w:rPr>
                <w:rFonts w:ascii="Calibri" w:eastAsia="Times New Roman" w:hAnsi="Calibri" w:cs="Calibri"/>
                <w:b/>
                <w:bCs/>
                <w:color w:val="EE0000"/>
                <w:lang w:eastAsia="en-GB"/>
              </w:rPr>
            </w:pPr>
            <w:r w:rsidRPr="004F0BFA">
              <w:rPr>
                <w:rFonts w:ascii="Calibri" w:eastAsia="Times New Roman" w:hAnsi="Calibri" w:cs="Calibri"/>
                <w:b/>
                <w:bCs/>
                <w:color w:val="595959" w:themeColor="text1" w:themeTint="A6"/>
                <w:lang w:eastAsia="en-GB"/>
              </w:rPr>
              <w:t>20,341.20</w:t>
            </w:r>
          </w:p>
        </w:tc>
        <w:tc>
          <w:tcPr>
            <w:tcW w:w="277" w:type="dxa"/>
            <w:tcBorders>
              <w:top w:val="nil"/>
              <w:left w:val="nil"/>
              <w:bottom w:val="nil"/>
              <w:right w:val="nil"/>
            </w:tcBorders>
            <w:noWrap/>
            <w:vAlign w:val="bottom"/>
            <w:hideMark/>
          </w:tcPr>
          <w:p w14:paraId="12147F89" w14:textId="77777777" w:rsidR="00C41272" w:rsidRPr="00DC3557" w:rsidRDefault="00C41272" w:rsidP="001E5574">
            <w:pPr>
              <w:spacing w:after="0" w:line="240" w:lineRule="auto"/>
              <w:jc w:val="right"/>
              <w:rPr>
                <w:rFonts w:ascii="Calibri" w:eastAsia="Times New Roman" w:hAnsi="Calibri" w:cs="Calibri"/>
                <w:b/>
                <w:bCs/>
                <w:color w:val="EE0000"/>
                <w:lang w:eastAsia="en-GB"/>
              </w:rPr>
            </w:pPr>
          </w:p>
        </w:tc>
        <w:tc>
          <w:tcPr>
            <w:tcW w:w="3100" w:type="dxa"/>
            <w:gridSpan w:val="2"/>
            <w:tcBorders>
              <w:top w:val="nil"/>
              <w:left w:val="nil"/>
              <w:bottom w:val="nil"/>
              <w:right w:val="nil"/>
            </w:tcBorders>
            <w:noWrap/>
            <w:vAlign w:val="bottom"/>
            <w:hideMark/>
          </w:tcPr>
          <w:p w14:paraId="376D5734"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78B734B6" w14:textId="12F5E208" w:rsidR="00C41272" w:rsidRPr="00DC3557" w:rsidRDefault="00926E04" w:rsidP="001E5574">
            <w:pPr>
              <w:spacing w:after="0" w:line="240" w:lineRule="auto"/>
              <w:jc w:val="right"/>
              <w:rPr>
                <w:rFonts w:ascii="Calibri" w:eastAsia="Times New Roman" w:hAnsi="Calibri" w:cs="Calibri"/>
                <w:b/>
                <w:bCs/>
                <w:color w:val="EE0000"/>
                <w:lang w:eastAsia="en-GB"/>
              </w:rPr>
            </w:pPr>
            <w:r w:rsidRPr="00926E04">
              <w:rPr>
                <w:rFonts w:ascii="Calibri" w:eastAsia="Times New Roman" w:hAnsi="Calibri" w:cs="Calibri"/>
                <w:b/>
                <w:bCs/>
                <w:color w:val="595959" w:themeColor="text1" w:themeTint="A6"/>
                <w:lang w:eastAsia="en-GB"/>
              </w:rPr>
              <w:t>20,341.20</w:t>
            </w:r>
          </w:p>
        </w:tc>
      </w:tr>
      <w:tr w:rsidR="00C41272" w:rsidRPr="00DC3557" w14:paraId="4C891408" w14:textId="77777777" w:rsidTr="001E5574">
        <w:trPr>
          <w:trHeight w:val="292"/>
        </w:trPr>
        <w:tc>
          <w:tcPr>
            <w:tcW w:w="2694" w:type="dxa"/>
            <w:tcBorders>
              <w:top w:val="nil"/>
              <w:left w:val="nil"/>
              <w:bottom w:val="nil"/>
              <w:right w:val="nil"/>
            </w:tcBorders>
            <w:noWrap/>
            <w:vAlign w:val="bottom"/>
            <w:hideMark/>
          </w:tcPr>
          <w:p w14:paraId="48D8D7D8" w14:textId="77777777" w:rsidR="00C41272" w:rsidRPr="00DC3557" w:rsidRDefault="00C41272" w:rsidP="001E5574">
            <w:pPr>
              <w:spacing w:after="0" w:line="240" w:lineRule="auto"/>
              <w:jc w:val="right"/>
              <w:rPr>
                <w:rFonts w:ascii="Calibri" w:eastAsia="Times New Roman" w:hAnsi="Calibri" w:cs="Calibri"/>
                <w:b/>
                <w:bCs/>
                <w:color w:val="EE0000"/>
                <w:lang w:eastAsia="en-GB"/>
              </w:rPr>
            </w:pPr>
          </w:p>
        </w:tc>
        <w:tc>
          <w:tcPr>
            <w:tcW w:w="1227" w:type="dxa"/>
            <w:tcBorders>
              <w:top w:val="nil"/>
              <w:left w:val="nil"/>
              <w:bottom w:val="single" w:sz="4" w:space="0" w:color="auto"/>
              <w:right w:val="nil"/>
            </w:tcBorders>
            <w:noWrap/>
            <w:vAlign w:val="bottom"/>
            <w:hideMark/>
          </w:tcPr>
          <w:p w14:paraId="41DD6451"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277" w:type="dxa"/>
            <w:tcBorders>
              <w:top w:val="nil"/>
              <w:left w:val="nil"/>
              <w:bottom w:val="nil"/>
              <w:right w:val="nil"/>
            </w:tcBorders>
            <w:noWrap/>
            <w:vAlign w:val="bottom"/>
            <w:hideMark/>
          </w:tcPr>
          <w:p w14:paraId="655E5203"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3100" w:type="dxa"/>
            <w:gridSpan w:val="2"/>
            <w:tcBorders>
              <w:top w:val="nil"/>
              <w:left w:val="nil"/>
              <w:bottom w:val="nil"/>
              <w:right w:val="nil"/>
            </w:tcBorders>
            <w:noWrap/>
            <w:vAlign w:val="bottom"/>
            <w:hideMark/>
          </w:tcPr>
          <w:p w14:paraId="6E7D2E14"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535DB22C"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2405FFA9" w14:textId="77777777" w:rsidTr="001E5574">
        <w:trPr>
          <w:trHeight w:val="292"/>
        </w:trPr>
        <w:tc>
          <w:tcPr>
            <w:tcW w:w="2694" w:type="dxa"/>
            <w:tcBorders>
              <w:top w:val="single" w:sz="4" w:space="0" w:color="auto"/>
              <w:left w:val="single" w:sz="4" w:space="0" w:color="auto"/>
              <w:bottom w:val="single" w:sz="4" w:space="0" w:color="auto"/>
              <w:right w:val="single" w:sz="4" w:space="0" w:color="auto"/>
            </w:tcBorders>
            <w:noWrap/>
            <w:vAlign w:val="bottom"/>
            <w:hideMark/>
          </w:tcPr>
          <w:p w14:paraId="41D24CC6" w14:textId="090937B5" w:rsidR="00C41272" w:rsidRPr="00926E04" w:rsidRDefault="00C41272" w:rsidP="001E5574">
            <w:pPr>
              <w:spacing w:after="0" w:line="240" w:lineRule="auto"/>
              <w:rPr>
                <w:rFonts w:ascii="Calibri" w:eastAsia="Times New Roman" w:hAnsi="Calibri" w:cs="Calibri"/>
                <w:color w:val="595959" w:themeColor="text1" w:themeTint="A6"/>
                <w:lang w:eastAsia="en-GB"/>
              </w:rPr>
            </w:pPr>
            <w:r w:rsidRPr="00926E04">
              <w:rPr>
                <w:rFonts w:ascii="Calibri" w:eastAsia="Times New Roman" w:hAnsi="Calibri" w:cs="Calibri"/>
                <w:color w:val="595959" w:themeColor="text1" w:themeTint="A6"/>
                <w:lang w:eastAsia="en-GB"/>
              </w:rPr>
              <w:t>Opening bal. (01.09.2</w:t>
            </w:r>
            <w:r w:rsidR="00926E04" w:rsidRPr="00926E04">
              <w:rPr>
                <w:rFonts w:ascii="Calibri" w:eastAsia="Times New Roman" w:hAnsi="Calibri" w:cs="Calibri"/>
                <w:color w:val="595959" w:themeColor="text1" w:themeTint="A6"/>
                <w:lang w:eastAsia="en-GB"/>
              </w:rPr>
              <w:t>5</w:t>
            </w:r>
            <w:r w:rsidRPr="00926E04">
              <w:rPr>
                <w:rFonts w:ascii="Calibri" w:eastAsia="Times New Roman" w:hAnsi="Calibri" w:cs="Calibri"/>
                <w:color w:val="595959" w:themeColor="text1" w:themeTint="A6"/>
                <w:lang w:eastAsia="en-GB"/>
              </w:rPr>
              <w:t>)</w:t>
            </w:r>
          </w:p>
        </w:tc>
        <w:tc>
          <w:tcPr>
            <w:tcW w:w="1227" w:type="dxa"/>
            <w:tcBorders>
              <w:top w:val="single" w:sz="4" w:space="0" w:color="auto"/>
              <w:left w:val="nil"/>
              <w:bottom w:val="single" w:sz="4" w:space="0" w:color="auto"/>
              <w:right w:val="single" w:sz="4" w:space="0" w:color="auto"/>
            </w:tcBorders>
            <w:noWrap/>
            <w:vAlign w:val="bottom"/>
            <w:hideMark/>
          </w:tcPr>
          <w:p w14:paraId="3BD827EA" w14:textId="6A729990" w:rsidR="00C41272" w:rsidRPr="00926E04" w:rsidRDefault="00926E04" w:rsidP="001E5574">
            <w:pPr>
              <w:spacing w:after="0" w:line="240" w:lineRule="auto"/>
              <w:jc w:val="right"/>
              <w:rPr>
                <w:rFonts w:ascii="Calibri" w:eastAsia="Times New Roman" w:hAnsi="Calibri" w:cs="Calibri"/>
                <w:color w:val="595959" w:themeColor="text1" w:themeTint="A6"/>
                <w:lang w:eastAsia="en-GB"/>
              </w:rPr>
            </w:pPr>
            <w:r w:rsidRPr="00926E04">
              <w:rPr>
                <w:rFonts w:ascii="Calibri" w:eastAsia="Times New Roman" w:hAnsi="Calibri" w:cs="Calibri"/>
                <w:color w:val="595959" w:themeColor="text1" w:themeTint="A6"/>
                <w:lang w:eastAsia="en-GB"/>
              </w:rPr>
              <w:t>6,932.88</w:t>
            </w:r>
          </w:p>
        </w:tc>
        <w:tc>
          <w:tcPr>
            <w:tcW w:w="277" w:type="dxa"/>
            <w:tcBorders>
              <w:top w:val="nil"/>
              <w:left w:val="nil"/>
              <w:bottom w:val="nil"/>
              <w:right w:val="nil"/>
            </w:tcBorders>
            <w:noWrap/>
            <w:vAlign w:val="bottom"/>
            <w:hideMark/>
          </w:tcPr>
          <w:p w14:paraId="6E8009A2"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nil"/>
              <w:left w:val="nil"/>
              <w:bottom w:val="nil"/>
              <w:right w:val="nil"/>
            </w:tcBorders>
            <w:noWrap/>
            <w:vAlign w:val="bottom"/>
            <w:hideMark/>
          </w:tcPr>
          <w:p w14:paraId="40FE6C96"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7B987D25"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5A9DD8E0" w14:textId="77777777" w:rsidTr="001E5574">
        <w:trPr>
          <w:trHeight w:val="292"/>
        </w:trPr>
        <w:tc>
          <w:tcPr>
            <w:tcW w:w="2694" w:type="dxa"/>
            <w:tcBorders>
              <w:top w:val="nil"/>
              <w:left w:val="single" w:sz="4" w:space="0" w:color="auto"/>
              <w:bottom w:val="single" w:sz="4" w:space="0" w:color="auto"/>
              <w:right w:val="single" w:sz="4" w:space="0" w:color="auto"/>
            </w:tcBorders>
            <w:noWrap/>
            <w:vAlign w:val="bottom"/>
            <w:hideMark/>
          </w:tcPr>
          <w:p w14:paraId="152DBCC1" w14:textId="77777777" w:rsidR="00C41272" w:rsidRPr="00926E04" w:rsidRDefault="00C41272" w:rsidP="001E5574">
            <w:pPr>
              <w:spacing w:after="0" w:line="240" w:lineRule="auto"/>
              <w:rPr>
                <w:rFonts w:ascii="Calibri" w:eastAsia="Times New Roman" w:hAnsi="Calibri" w:cs="Calibri"/>
                <w:color w:val="595959" w:themeColor="text1" w:themeTint="A6"/>
                <w:lang w:eastAsia="en-GB"/>
              </w:rPr>
            </w:pPr>
            <w:r w:rsidRPr="00926E04">
              <w:rPr>
                <w:rFonts w:ascii="Calibri" w:eastAsia="Times New Roman" w:hAnsi="Calibri" w:cs="Calibri"/>
                <w:color w:val="595959" w:themeColor="text1" w:themeTint="A6"/>
                <w:lang w:eastAsia="en-GB"/>
              </w:rPr>
              <w:t>Excess Income (Profit)</w:t>
            </w:r>
          </w:p>
        </w:tc>
        <w:tc>
          <w:tcPr>
            <w:tcW w:w="1227" w:type="dxa"/>
            <w:tcBorders>
              <w:top w:val="single" w:sz="4" w:space="0" w:color="auto"/>
              <w:left w:val="single" w:sz="4" w:space="0" w:color="auto"/>
              <w:bottom w:val="single" w:sz="4" w:space="0" w:color="auto"/>
              <w:right w:val="single" w:sz="4" w:space="0" w:color="auto"/>
            </w:tcBorders>
            <w:noWrap/>
            <w:vAlign w:val="bottom"/>
            <w:hideMark/>
          </w:tcPr>
          <w:p w14:paraId="16AF0119" w14:textId="1D66F800" w:rsidR="00C41272" w:rsidRPr="00926E04" w:rsidRDefault="00926E04" w:rsidP="001E5574">
            <w:pPr>
              <w:spacing w:after="0" w:line="240" w:lineRule="auto"/>
              <w:jc w:val="right"/>
              <w:rPr>
                <w:rFonts w:ascii="Calibri" w:eastAsia="Times New Roman" w:hAnsi="Calibri" w:cs="Calibri"/>
                <w:color w:val="595959" w:themeColor="text1" w:themeTint="A6"/>
                <w:lang w:eastAsia="en-GB"/>
              </w:rPr>
            </w:pPr>
            <w:r w:rsidRPr="00926E04">
              <w:rPr>
                <w:rFonts w:ascii="Calibri" w:eastAsia="Times New Roman" w:hAnsi="Calibri" w:cs="Calibri"/>
                <w:color w:val="595959" w:themeColor="text1" w:themeTint="A6"/>
                <w:lang w:eastAsia="en-GB"/>
              </w:rPr>
              <w:t>3,650.48</w:t>
            </w:r>
          </w:p>
        </w:tc>
        <w:tc>
          <w:tcPr>
            <w:tcW w:w="277" w:type="dxa"/>
            <w:tcBorders>
              <w:top w:val="nil"/>
              <w:left w:val="single" w:sz="4" w:space="0" w:color="auto"/>
              <w:bottom w:val="nil"/>
              <w:right w:val="nil"/>
            </w:tcBorders>
            <w:noWrap/>
            <w:vAlign w:val="bottom"/>
            <w:hideMark/>
          </w:tcPr>
          <w:p w14:paraId="52C9CC69"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nil"/>
              <w:left w:val="nil"/>
              <w:bottom w:val="nil"/>
              <w:right w:val="nil"/>
            </w:tcBorders>
            <w:noWrap/>
            <w:vAlign w:val="bottom"/>
            <w:hideMark/>
          </w:tcPr>
          <w:p w14:paraId="22B3B80E"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63A8B7BE"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r w:rsidR="00C41272" w:rsidRPr="00DC3557" w14:paraId="793B0988" w14:textId="77777777" w:rsidTr="001E5574">
        <w:trPr>
          <w:trHeight w:val="292"/>
        </w:trPr>
        <w:tc>
          <w:tcPr>
            <w:tcW w:w="2694"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7495F5F1" w14:textId="50EFFC85" w:rsidR="00C41272" w:rsidRPr="00926E04" w:rsidRDefault="00C41272" w:rsidP="001E5574">
            <w:pPr>
              <w:spacing w:after="0" w:line="240" w:lineRule="auto"/>
              <w:rPr>
                <w:rFonts w:ascii="Calibri" w:eastAsia="Times New Roman" w:hAnsi="Calibri" w:cs="Calibri"/>
                <w:b/>
                <w:bCs/>
                <w:color w:val="595959" w:themeColor="text1" w:themeTint="A6"/>
                <w:lang w:eastAsia="en-GB"/>
              </w:rPr>
            </w:pPr>
            <w:r w:rsidRPr="00926E04">
              <w:rPr>
                <w:rFonts w:ascii="Calibri" w:eastAsia="Times New Roman" w:hAnsi="Calibri" w:cs="Calibri"/>
                <w:b/>
                <w:bCs/>
                <w:color w:val="595959" w:themeColor="text1" w:themeTint="A6"/>
                <w:lang w:eastAsia="en-GB"/>
              </w:rPr>
              <w:t>Closing balance (31.08.2</w:t>
            </w:r>
            <w:r w:rsidR="00926E04" w:rsidRPr="00926E04">
              <w:rPr>
                <w:rFonts w:ascii="Calibri" w:eastAsia="Times New Roman" w:hAnsi="Calibri" w:cs="Calibri"/>
                <w:b/>
                <w:bCs/>
                <w:color w:val="595959" w:themeColor="text1" w:themeTint="A6"/>
                <w:lang w:eastAsia="en-GB"/>
              </w:rPr>
              <w:t>6</w:t>
            </w:r>
            <w:r w:rsidRPr="00926E04">
              <w:rPr>
                <w:rFonts w:ascii="Calibri" w:eastAsia="Times New Roman" w:hAnsi="Calibri" w:cs="Calibri"/>
                <w:b/>
                <w:bCs/>
                <w:color w:val="595959" w:themeColor="text1" w:themeTint="A6"/>
                <w:lang w:eastAsia="en-GB"/>
              </w:rPr>
              <w:t>)</w:t>
            </w:r>
          </w:p>
        </w:tc>
        <w:tc>
          <w:tcPr>
            <w:tcW w:w="1227"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38092652" w14:textId="31A5B1CA" w:rsidR="00C41272" w:rsidRPr="00926E04" w:rsidRDefault="00926E04" w:rsidP="001E5574">
            <w:pPr>
              <w:spacing w:after="0" w:line="240" w:lineRule="auto"/>
              <w:jc w:val="right"/>
              <w:rPr>
                <w:rFonts w:ascii="Calibri" w:eastAsia="Times New Roman" w:hAnsi="Calibri" w:cs="Calibri"/>
                <w:b/>
                <w:bCs/>
                <w:color w:val="595959" w:themeColor="text1" w:themeTint="A6"/>
                <w:lang w:eastAsia="en-GB"/>
              </w:rPr>
            </w:pPr>
            <w:r w:rsidRPr="00926E04">
              <w:rPr>
                <w:rFonts w:ascii="Calibri" w:eastAsia="Times New Roman" w:hAnsi="Calibri" w:cs="Calibri"/>
                <w:b/>
                <w:bCs/>
                <w:color w:val="595959" w:themeColor="text1" w:themeTint="A6"/>
                <w:lang w:eastAsia="en-GB"/>
              </w:rPr>
              <w:t>10,583.36</w:t>
            </w:r>
          </w:p>
        </w:tc>
        <w:tc>
          <w:tcPr>
            <w:tcW w:w="277" w:type="dxa"/>
            <w:tcBorders>
              <w:top w:val="nil"/>
              <w:left w:val="single" w:sz="4" w:space="0" w:color="auto"/>
              <w:bottom w:val="nil"/>
              <w:right w:val="nil"/>
            </w:tcBorders>
            <w:noWrap/>
            <w:vAlign w:val="bottom"/>
            <w:hideMark/>
          </w:tcPr>
          <w:p w14:paraId="520FF6B9" w14:textId="77777777" w:rsidR="00C41272" w:rsidRPr="00DC3557" w:rsidRDefault="00C41272" w:rsidP="001E5574">
            <w:pPr>
              <w:spacing w:after="0" w:line="240" w:lineRule="auto"/>
              <w:jc w:val="right"/>
              <w:rPr>
                <w:rFonts w:ascii="Calibri" w:eastAsia="Times New Roman" w:hAnsi="Calibri" w:cs="Calibri"/>
                <w:color w:val="EE0000"/>
                <w:lang w:eastAsia="en-GB"/>
              </w:rPr>
            </w:pPr>
          </w:p>
        </w:tc>
        <w:tc>
          <w:tcPr>
            <w:tcW w:w="3100" w:type="dxa"/>
            <w:gridSpan w:val="2"/>
            <w:tcBorders>
              <w:top w:val="nil"/>
              <w:left w:val="nil"/>
              <w:bottom w:val="nil"/>
              <w:right w:val="nil"/>
            </w:tcBorders>
            <w:noWrap/>
            <w:vAlign w:val="bottom"/>
            <w:hideMark/>
          </w:tcPr>
          <w:p w14:paraId="4978F65E"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c>
          <w:tcPr>
            <w:tcW w:w="1200" w:type="dxa"/>
            <w:tcBorders>
              <w:top w:val="nil"/>
              <w:left w:val="nil"/>
              <w:bottom w:val="nil"/>
              <w:right w:val="nil"/>
            </w:tcBorders>
            <w:noWrap/>
            <w:vAlign w:val="bottom"/>
            <w:hideMark/>
          </w:tcPr>
          <w:p w14:paraId="409041D9" w14:textId="77777777" w:rsidR="00C41272" w:rsidRPr="00DC3557" w:rsidRDefault="00C41272" w:rsidP="001E5574">
            <w:pPr>
              <w:spacing w:after="0" w:line="240" w:lineRule="auto"/>
              <w:rPr>
                <w:rFonts w:ascii="Times New Roman" w:eastAsia="Times New Roman" w:hAnsi="Times New Roman" w:cs="Times New Roman"/>
                <w:color w:val="EE0000"/>
                <w:sz w:val="20"/>
                <w:szCs w:val="20"/>
                <w:lang w:eastAsia="en-GB"/>
              </w:rPr>
            </w:pPr>
          </w:p>
        </w:tc>
      </w:tr>
    </w:tbl>
    <w:p w14:paraId="176796E4" w14:textId="77777777" w:rsidR="00C41272" w:rsidRPr="00DC3557" w:rsidRDefault="00C41272" w:rsidP="00254BDB">
      <w:pPr>
        <w:spacing w:after="0" w:line="240" w:lineRule="auto"/>
        <w:jc w:val="both"/>
        <w:rPr>
          <w:b/>
          <w:bCs/>
          <w:color w:val="EE0000"/>
          <w:sz w:val="24"/>
          <w:szCs w:val="24"/>
        </w:rPr>
      </w:pPr>
    </w:p>
    <w:p w14:paraId="732F4F68" w14:textId="00C979CE" w:rsidR="00825BBB" w:rsidRPr="00926E04" w:rsidRDefault="002A7C7C" w:rsidP="002A7C7C">
      <w:pPr>
        <w:pStyle w:val="ListParagraph"/>
        <w:spacing w:after="0" w:line="240" w:lineRule="auto"/>
        <w:jc w:val="both"/>
        <w:rPr>
          <w:i/>
          <w:iCs/>
          <w:color w:val="595959" w:themeColor="text1" w:themeTint="A6"/>
          <w:sz w:val="16"/>
          <w:szCs w:val="16"/>
        </w:rPr>
      </w:pPr>
      <w:r w:rsidRPr="00926E04">
        <w:rPr>
          <w:i/>
          <w:iCs/>
          <w:color w:val="595959" w:themeColor="text1" w:themeTint="A6"/>
          <w:sz w:val="16"/>
          <w:szCs w:val="16"/>
        </w:rPr>
        <w:t>*=TPF = Third party fundraising</w:t>
      </w:r>
    </w:p>
    <w:p w14:paraId="581CFC3B" w14:textId="77777777" w:rsidR="00E218A0" w:rsidRPr="00DC3557" w:rsidRDefault="00E218A0" w:rsidP="00254BDB">
      <w:pPr>
        <w:spacing w:after="0" w:line="240" w:lineRule="auto"/>
        <w:jc w:val="both"/>
        <w:rPr>
          <w:b/>
          <w:bCs/>
          <w:color w:val="EE0000"/>
          <w:sz w:val="24"/>
          <w:szCs w:val="24"/>
        </w:rPr>
      </w:pPr>
    </w:p>
    <w:p w14:paraId="385936D5" w14:textId="58D7402A" w:rsidR="00456582" w:rsidRDefault="00456582" w:rsidP="00254BDB">
      <w:pPr>
        <w:spacing w:after="0" w:line="240" w:lineRule="auto"/>
        <w:jc w:val="both"/>
        <w:rPr>
          <w:rFonts w:cstheme="minorHAnsi"/>
          <w:b/>
          <w:bCs/>
          <w:color w:val="000000" w:themeColor="text1"/>
          <w:sz w:val="24"/>
          <w:szCs w:val="24"/>
        </w:rPr>
      </w:pPr>
      <w:r>
        <w:rPr>
          <w:rFonts w:cstheme="minorHAnsi"/>
          <w:b/>
          <w:bCs/>
          <w:color w:val="000000" w:themeColor="text1"/>
          <w:sz w:val="24"/>
          <w:szCs w:val="24"/>
        </w:rPr>
        <w:t>Income</w:t>
      </w:r>
    </w:p>
    <w:p w14:paraId="36CC5ED6" w14:textId="77777777" w:rsidR="00456582" w:rsidRDefault="00456582" w:rsidP="00254BDB">
      <w:pPr>
        <w:spacing w:after="0" w:line="240" w:lineRule="auto"/>
        <w:jc w:val="both"/>
        <w:rPr>
          <w:rFonts w:cstheme="minorHAnsi"/>
          <w:color w:val="000000" w:themeColor="text1"/>
          <w:sz w:val="24"/>
          <w:szCs w:val="24"/>
        </w:rPr>
      </w:pPr>
    </w:p>
    <w:p w14:paraId="4417CC13" w14:textId="12614322" w:rsidR="00E218A0" w:rsidRPr="008408E6" w:rsidRDefault="00E218A0" w:rsidP="00254BDB">
      <w:pPr>
        <w:spacing w:after="0" w:line="240" w:lineRule="auto"/>
        <w:jc w:val="both"/>
        <w:rPr>
          <w:rFonts w:cstheme="minorHAnsi"/>
          <w:color w:val="000000" w:themeColor="text1"/>
          <w:sz w:val="24"/>
          <w:szCs w:val="24"/>
        </w:rPr>
      </w:pPr>
      <w:r w:rsidRPr="008408E6">
        <w:rPr>
          <w:rFonts w:cstheme="minorHAnsi"/>
          <w:color w:val="000000" w:themeColor="text1"/>
          <w:sz w:val="24"/>
          <w:szCs w:val="24"/>
        </w:rPr>
        <w:t xml:space="preserve">This was a good year </w:t>
      </w:r>
      <w:r w:rsidR="00EB5ABE" w:rsidRPr="008408E6">
        <w:rPr>
          <w:rFonts w:cstheme="minorHAnsi"/>
          <w:color w:val="000000" w:themeColor="text1"/>
          <w:sz w:val="24"/>
          <w:szCs w:val="24"/>
        </w:rPr>
        <w:t>financially, with</w:t>
      </w:r>
      <w:r w:rsidR="00F65AE1" w:rsidRPr="008408E6">
        <w:rPr>
          <w:rFonts w:cstheme="minorHAnsi"/>
          <w:color w:val="000000" w:themeColor="text1"/>
          <w:sz w:val="24"/>
          <w:szCs w:val="24"/>
        </w:rPr>
        <w:t xml:space="preserve"> our total income being</w:t>
      </w:r>
      <w:r w:rsidR="008408E6" w:rsidRPr="008408E6">
        <w:rPr>
          <w:rFonts w:cstheme="minorHAnsi"/>
          <w:color w:val="000000" w:themeColor="text1"/>
          <w:sz w:val="24"/>
          <w:szCs w:val="24"/>
        </w:rPr>
        <w:t xml:space="preserve"> </w:t>
      </w:r>
      <w:r w:rsidR="008408E6" w:rsidRPr="008408E6">
        <w:rPr>
          <w:rFonts w:cstheme="minorHAnsi"/>
          <w:b/>
          <w:bCs/>
          <w:color w:val="000000" w:themeColor="text1"/>
          <w:sz w:val="24"/>
          <w:szCs w:val="24"/>
        </w:rPr>
        <w:t>£20,341.20</w:t>
      </w:r>
      <w:r w:rsidR="008408E6" w:rsidRPr="008408E6">
        <w:rPr>
          <w:rFonts w:cstheme="minorHAnsi"/>
          <w:color w:val="000000" w:themeColor="text1"/>
          <w:sz w:val="24"/>
          <w:szCs w:val="24"/>
        </w:rPr>
        <w:t xml:space="preserve"> (</w:t>
      </w:r>
      <w:r w:rsidR="00303BB2" w:rsidRPr="008408E6">
        <w:rPr>
          <w:rFonts w:cstheme="minorHAnsi"/>
          <w:color w:val="000000" w:themeColor="text1"/>
          <w:sz w:val="24"/>
          <w:szCs w:val="24"/>
        </w:rPr>
        <w:t>£</w:t>
      </w:r>
      <w:r w:rsidR="008408E6" w:rsidRPr="008408E6">
        <w:rPr>
          <w:rFonts w:eastAsia="Times New Roman" w:cstheme="minorHAnsi"/>
          <w:color w:val="000000" w:themeColor="text1"/>
          <w:lang w:eastAsia="en-GB"/>
        </w:rPr>
        <w:t>11,097.72</w:t>
      </w:r>
      <w:r w:rsidR="008408E6" w:rsidRPr="008408E6">
        <w:rPr>
          <w:rFonts w:cstheme="minorHAnsi"/>
          <w:color w:val="000000" w:themeColor="text1"/>
          <w:sz w:val="24"/>
          <w:szCs w:val="24"/>
        </w:rPr>
        <w:t xml:space="preserve"> previous year) </w:t>
      </w:r>
      <w:r w:rsidR="004C79A6" w:rsidRPr="008408E6">
        <w:rPr>
          <w:rFonts w:cstheme="minorHAnsi"/>
          <w:color w:val="000000" w:themeColor="text1"/>
          <w:sz w:val="24"/>
          <w:szCs w:val="24"/>
        </w:rPr>
        <w:t xml:space="preserve">and expenditure being </w:t>
      </w:r>
      <w:r w:rsidR="008408E6" w:rsidRPr="008408E6">
        <w:rPr>
          <w:rFonts w:cstheme="minorHAnsi"/>
          <w:b/>
          <w:bCs/>
          <w:color w:val="000000" w:themeColor="text1"/>
          <w:sz w:val="24"/>
          <w:szCs w:val="24"/>
        </w:rPr>
        <w:t>£16,690.72</w:t>
      </w:r>
      <w:r w:rsidR="008408E6" w:rsidRPr="008408E6">
        <w:rPr>
          <w:rFonts w:cstheme="minorHAnsi"/>
          <w:color w:val="000000" w:themeColor="text1"/>
          <w:sz w:val="24"/>
          <w:szCs w:val="24"/>
        </w:rPr>
        <w:t xml:space="preserve"> (</w:t>
      </w:r>
      <w:r w:rsidR="004C79A6" w:rsidRPr="008408E6">
        <w:rPr>
          <w:rFonts w:cstheme="minorHAnsi"/>
          <w:color w:val="000000" w:themeColor="text1"/>
          <w:sz w:val="24"/>
          <w:szCs w:val="24"/>
        </w:rPr>
        <w:t>£</w:t>
      </w:r>
      <w:r w:rsidR="00DA4204" w:rsidRPr="008408E6">
        <w:rPr>
          <w:rFonts w:eastAsia="Times New Roman" w:cstheme="minorHAnsi"/>
          <w:color w:val="000000" w:themeColor="text1"/>
          <w:lang w:eastAsia="en-GB"/>
        </w:rPr>
        <w:t>9,279.30</w:t>
      </w:r>
      <w:r w:rsidR="008408E6" w:rsidRPr="008408E6">
        <w:rPr>
          <w:rFonts w:eastAsia="Times New Roman" w:cstheme="minorHAnsi"/>
          <w:color w:val="000000" w:themeColor="text1"/>
          <w:lang w:eastAsia="en-GB"/>
        </w:rPr>
        <w:t xml:space="preserve"> previous year)</w:t>
      </w:r>
      <w:r w:rsidR="006058E4" w:rsidRPr="008408E6">
        <w:rPr>
          <w:rFonts w:cstheme="minorHAnsi"/>
          <w:color w:val="000000" w:themeColor="text1"/>
          <w:sz w:val="24"/>
          <w:szCs w:val="24"/>
        </w:rPr>
        <w:t xml:space="preserve">. This resulted in a surplus of </w:t>
      </w:r>
      <w:r w:rsidR="008408E6" w:rsidRPr="008408E6">
        <w:rPr>
          <w:rFonts w:cstheme="minorHAnsi"/>
          <w:b/>
          <w:bCs/>
          <w:color w:val="000000" w:themeColor="text1"/>
          <w:sz w:val="24"/>
          <w:szCs w:val="24"/>
        </w:rPr>
        <w:t xml:space="preserve">£3,650.48 </w:t>
      </w:r>
      <w:r w:rsidR="008408E6" w:rsidRPr="008408E6">
        <w:rPr>
          <w:rFonts w:cstheme="minorHAnsi"/>
          <w:color w:val="000000" w:themeColor="text1"/>
          <w:sz w:val="24"/>
          <w:szCs w:val="24"/>
        </w:rPr>
        <w:t>(</w:t>
      </w:r>
      <w:r w:rsidR="006058E4" w:rsidRPr="008408E6">
        <w:rPr>
          <w:rFonts w:cstheme="minorHAnsi"/>
          <w:color w:val="000000" w:themeColor="text1"/>
          <w:sz w:val="24"/>
          <w:szCs w:val="24"/>
        </w:rPr>
        <w:t>£</w:t>
      </w:r>
      <w:r w:rsidR="00DA4204" w:rsidRPr="008408E6">
        <w:rPr>
          <w:rFonts w:eastAsia="Times New Roman" w:cstheme="minorHAnsi"/>
          <w:color w:val="000000" w:themeColor="text1"/>
          <w:sz w:val="24"/>
          <w:szCs w:val="24"/>
          <w:lang w:eastAsia="en-GB"/>
        </w:rPr>
        <w:t>1,818.42</w:t>
      </w:r>
      <w:r w:rsidR="008408E6" w:rsidRPr="008408E6">
        <w:rPr>
          <w:rFonts w:eastAsia="Times New Roman" w:cstheme="minorHAnsi"/>
          <w:color w:val="000000" w:themeColor="text1"/>
          <w:sz w:val="24"/>
          <w:szCs w:val="24"/>
          <w:lang w:eastAsia="en-GB"/>
        </w:rPr>
        <w:t xml:space="preserve"> previous year)</w:t>
      </w:r>
      <w:r w:rsidR="004F6CFF" w:rsidRPr="008408E6">
        <w:rPr>
          <w:rFonts w:cstheme="minorHAnsi"/>
          <w:color w:val="000000" w:themeColor="text1"/>
          <w:sz w:val="24"/>
          <w:szCs w:val="24"/>
        </w:rPr>
        <w:t>.</w:t>
      </w:r>
      <w:r w:rsidR="00704A5A" w:rsidRPr="008408E6">
        <w:rPr>
          <w:rFonts w:cstheme="minorHAnsi"/>
          <w:color w:val="000000" w:themeColor="text1"/>
          <w:sz w:val="24"/>
          <w:szCs w:val="24"/>
        </w:rPr>
        <w:t xml:space="preserve"> </w:t>
      </w:r>
      <w:r w:rsidR="00350AFE" w:rsidRPr="008408E6">
        <w:rPr>
          <w:rFonts w:cstheme="minorHAnsi"/>
          <w:color w:val="000000" w:themeColor="text1"/>
          <w:sz w:val="24"/>
          <w:szCs w:val="24"/>
        </w:rPr>
        <w:t xml:space="preserve">This represents </w:t>
      </w:r>
      <w:r w:rsidR="008408E6" w:rsidRPr="008408E6">
        <w:rPr>
          <w:rFonts w:cstheme="minorHAnsi"/>
          <w:color w:val="000000" w:themeColor="text1"/>
          <w:sz w:val="24"/>
          <w:szCs w:val="24"/>
        </w:rPr>
        <w:t>significantly</w:t>
      </w:r>
      <w:r w:rsidR="00350AFE" w:rsidRPr="008408E6">
        <w:rPr>
          <w:rFonts w:cstheme="minorHAnsi"/>
          <w:color w:val="000000" w:themeColor="text1"/>
          <w:sz w:val="24"/>
          <w:szCs w:val="24"/>
        </w:rPr>
        <w:t xml:space="preserve"> better financial position than </w:t>
      </w:r>
      <w:r w:rsidR="00643DC0" w:rsidRPr="008408E6">
        <w:rPr>
          <w:rFonts w:cstheme="minorHAnsi"/>
          <w:color w:val="000000" w:themeColor="text1"/>
          <w:sz w:val="24"/>
          <w:szCs w:val="24"/>
        </w:rPr>
        <w:t xml:space="preserve">in </w:t>
      </w:r>
      <w:r w:rsidR="00350AFE" w:rsidRPr="008408E6">
        <w:rPr>
          <w:rFonts w:cstheme="minorHAnsi"/>
          <w:color w:val="000000" w:themeColor="text1"/>
          <w:sz w:val="24"/>
          <w:szCs w:val="24"/>
        </w:rPr>
        <w:t>previous years</w:t>
      </w:r>
      <w:r w:rsidR="00643DC0" w:rsidRPr="008408E6">
        <w:rPr>
          <w:rFonts w:cstheme="minorHAnsi"/>
          <w:color w:val="000000" w:themeColor="text1"/>
          <w:sz w:val="24"/>
          <w:szCs w:val="24"/>
        </w:rPr>
        <w:t>.</w:t>
      </w:r>
      <w:r w:rsidR="00350AFE" w:rsidRPr="008408E6">
        <w:rPr>
          <w:rFonts w:cstheme="minorHAnsi"/>
          <w:color w:val="000000" w:themeColor="text1"/>
          <w:sz w:val="24"/>
          <w:szCs w:val="24"/>
        </w:rPr>
        <w:t xml:space="preserve"> </w:t>
      </w:r>
      <w:r w:rsidR="003968A3" w:rsidRPr="008408E6">
        <w:rPr>
          <w:rFonts w:cstheme="minorHAnsi"/>
          <w:color w:val="000000" w:themeColor="text1"/>
          <w:sz w:val="24"/>
          <w:szCs w:val="24"/>
        </w:rPr>
        <w:t xml:space="preserve">Therefore, </w:t>
      </w:r>
      <w:r w:rsidR="00945ACB" w:rsidRPr="008408E6">
        <w:rPr>
          <w:rFonts w:cstheme="minorHAnsi"/>
          <w:color w:val="000000" w:themeColor="text1"/>
          <w:sz w:val="24"/>
          <w:szCs w:val="24"/>
        </w:rPr>
        <w:t xml:space="preserve">based on this </w:t>
      </w:r>
      <w:proofErr w:type="spellStart"/>
      <w:proofErr w:type="gramStart"/>
      <w:r w:rsidR="00945ACB" w:rsidRPr="008408E6">
        <w:rPr>
          <w:rFonts w:cstheme="minorHAnsi"/>
          <w:color w:val="000000" w:themeColor="text1"/>
          <w:sz w:val="24"/>
          <w:szCs w:val="24"/>
        </w:rPr>
        <w:t>years</w:t>
      </w:r>
      <w:proofErr w:type="spellEnd"/>
      <w:proofErr w:type="gramEnd"/>
      <w:r w:rsidR="00945ACB" w:rsidRPr="008408E6">
        <w:rPr>
          <w:rFonts w:cstheme="minorHAnsi"/>
          <w:color w:val="000000" w:themeColor="text1"/>
          <w:sz w:val="24"/>
          <w:szCs w:val="24"/>
        </w:rPr>
        <w:t xml:space="preserve"> expenditure, </w:t>
      </w:r>
      <w:r w:rsidR="003968A3" w:rsidRPr="008408E6">
        <w:rPr>
          <w:rFonts w:cstheme="minorHAnsi"/>
          <w:color w:val="000000" w:themeColor="text1"/>
          <w:sz w:val="24"/>
          <w:szCs w:val="24"/>
        </w:rPr>
        <w:t xml:space="preserve">it is likely </w:t>
      </w:r>
      <w:r w:rsidR="00573C8B" w:rsidRPr="008408E6">
        <w:rPr>
          <w:rFonts w:cstheme="minorHAnsi"/>
          <w:color w:val="000000" w:themeColor="text1"/>
          <w:sz w:val="24"/>
          <w:szCs w:val="24"/>
        </w:rPr>
        <w:t>that Trustees will agree a reserve of about £</w:t>
      </w:r>
      <w:r w:rsidR="008408E6" w:rsidRPr="008408E6">
        <w:rPr>
          <w:rFonts w:cstheme="minorHAnsi"/>
          <w:color w:val="000000" w:themeColor="text1"/>
          <w:sz w:val="24"/>
          <w:szCs w:val="24"/>
        </w:rPr>
        <w:t>10</w:t>
      </w:r>
      <w:r w:rsidR="00573C8B" w:rsidRPr="008408E6">
        <w:rPr>
          <w:rFonts w:cstheme="minorHAnsi"/>
          <w:color w:val="000000" w:themeColor="text1"/>
          <w:sz w:val="24"/>
          <w:szCs w:val="24"/>
        </w:rPr>
        <w:t xml:space="preserve">,000 for the coming year. </w:t>
      </w:r>
    </w:p>
    <w:p w14:paraId="70D28F12" w14:textId="77777777" w:rsidR="00BD1FB5" w:rsidRPr="00DC3557" w:rsidRDefault="00BD1FB5" w:rsidP="00254BDB">
      <w:pPr>
        <w:spacing w:after="0" w:line="240" w:lineRule="auto"/>
        <w:jc w:val="both"/>
        <w:rPr>
          <w:rFonts w:cstheme="minorHAnsi"/>
          <w:color w:val="EE0000"/>
          <w:sz w:val="24"/>
          <w:szCs w:val="24"/>
        </w:rPr>
      </w:pPr>
    </w:p>
    <w:p w14:paraId="7C98EE14" w14:textId="7AE25540" w:rsidR="00BD1FB5" w:rsidRPr="00697A31" w:rsidRDefault="00BD1FB5" w:rsidP="00254BDB">
      <w:pPr>
        <w:spacing w:after="0" w:line="240" w:lineRule="auto"/>
        <w:jc w:val="both"/>
        <w:rPr>
          <w:rFonts w:cstheme="minorHAnsi"/>
          <w:color w:val="000000" w:themeColor="text1"/>
          <w:sz w:val="24"/>
          <w:szCs w:val="24"/>
        </w:rPr>
      </w:pPr>
      <w:r w:rsidRPr="00697A31">
        <w:rPr>
          <w:rFonts w:cstheme="minorHAnsi"/>
          <w:color w:val="000000" w:themeColor="text1"/>
          <w:sz w:val="24"/>
          <w:szCs w:val="24"/>
        </w:rPr>
        <w:t>The closing balance of £</w:t>
      </w:r>
      <w:r w:rsidR="008408E6" w:rsidRPr="00697A31">
        <w:rPr>
          <w:rFonts w:cstheme="minorHAnsi"/>
          <w:color w:val="000000" w:themeColor="text1"/>
          <w:sz w:val="24"/>
          <w:szCs w:val="24"/>
        </w:rPr>
        <w:t>10.583.36</w:t>
      </w:r>
      <w:r w:rsidRPr="00697A31">
        <w:rPr>
          <w:rFonts w:cstheme="minorHAnsi"/>
          <w:color w:val="000000" w:themeColor="text1"/>
          <w:sz w:val="24"/>
          <w:szCs w:val="24"/>
        </w:rPr>
        <w:t xml:space="preserve"> was</w:t>
      </w:r>
      <w:r w:rsidR="008408E6" w:rsidRPr="00697A31">
        <w:rPr>
          <w:rFonts w:cstheme="minorHAnsi"/>
          <w:color w:val="000000" w:themeColor="text1"/>
          <w:sz w:val="24"/>
          <w:szCs w:val="24"/>
        </w:rPr>
        <w:t xml:space="preserve"> over the £9,000 </w:t>
      </w:r>
      <w:r w:rsidR="0066429E" w:rsidRPr="00697A31">
        <w:rPr>
          <w:rFonts w:cstheme="minorHAnsi"/>
          <w:color w:val="000000" w:themeColor="text1"/>
          <w:sz w:val="24"/>
          <w:szCs w:val="24"/>
        </w:rPr>
        <w:t>reserve agreed by the Trustees during the year</w:t>
      </w:r>
      <w:r w:rsidR="005203CF" w:rsidRPr="00697A31">
        <w:rPr>
          <w:rFonts w:cstheme="minorHAnsi"/>
          <w:color w:val="000000" w:themeColor="text1"/>
          <w:sz w:val="24"/>
          <w:szCs w:val="24"/>
        </w:rPr>
        <w:t>.</w:t>
      </w:r>
      <w:r w:rsidR="008408E6" w:rsidRPr="00697A31">
        <w:rPr>
          <w:rFonts w:cstheme="minorHAnsi"/>
          <w:color w:val="000000" w:themeColor="text1"/>
          <w:sz w:val="24"/>
          <w:szCs w:val="24"/>
        </w:rPr>
        <w:t xml:space="preserve"> A slightly higher reserve was maintained to cover the cost of some additional expenditure, associated with our website upgrade, which will be due for payment early in our next reporting period. </w:t>
      </w:r>
      <w:r w:rsidR="005203CF" w:rsidRPr="00697A31">
        <w:rPr>
          <w:rFonts w:cstheme="minorHAnsi"/>
          <w:color w:val="000000" w:themeColor="text1"/>
          <w:sz w:val="24"/>
          <w:szCs w:val="24"/>
        </w:rPr>
        <w:t xml:space="preserve"> The reserve is set aside to cover </w:t>
      </w:r>
      <w:r w:rsidR="00D07189" w:rsidRPr="00697A31">
        <w:rPr>
          <w:rFonts w:cstheme="minorHAnsi"/>
          <w:color w:val="000000" w:themeColor="text1"/>
          <w:sz w:val="24"/>
          <w:szCs w:val="24"/>
        </w:rPr>
        <w:t>a</w:t>
      </w:r>
      <w:r w:rsidR="00F2660E" w:rsidRPr="00697A31">
        <w:rPr>
          <w:rFonts w:cstheme="minorHAnsi"/>
          <w:color w:val="000000" w:themeColor="text1"/>
          <w:sz w:val="24"/>
          <w:szCs w:val="24"/>
        </w:rPr>
        <w:t xml:space="preserve"> full 12 </w:t>
      </w:r>
      <w:proofErr w:type="gramStart"/>
      <w:r w:rsidR="00F2660E" w:rsidRPr="00697A31">
        <w:rPr>
          <w:rFonts w:cstheme="minorHAnsi"/>
          <w:color w:val="000000" w:themeColor="text1"/>
          <w:sz w:val="24"/>
          <w:szCs w:val="24"/>
        </w:rPr>
        <w:t>months</w:t>
      </w:r>
      <w:proofErr w:type="gramEnd"/>
      <w:r w:rsidR="00F2660E" w:rsidRPr="00697A31">
        <w:rPr>
          <w:rFonts w:cstheme="minorHAnsi"/>
          <w:color w:val="000000" w:themeColor="text1"/>
          <w:sz w:val="24"/>
          <w:szCs w:val="24"/>
        </w:rPr>
        <w:t xml:space="preserve"> expenditure</w:t>
      </w:r>
      <w:r w:rsidR="0069078E" w:rsidRPr="00697A31">
        <w:rPr>
          <w:rFonts w:cstheme="minorHAnsi"/>
          <w:color w:val="000000" w:themeColor="text1"/>
          <w:sz w:val="24"/>
          <w:szCs w:val="24"/>
        </w:rPr>
        <w:t xml:space="preserve"> for the </w:t>
      </w:r>
      <w:proofErr w:type="gramStart"/>
      <w:r w:rsidR="0069078E" w:rsidRPr="00697A31">
        <w:rPr>
          <w:rFonts w:cstheme="minorHAnsi"/>
          <w:color w:val="000000" w:themeColor="text1"/>
          <w:sz w:val="24"/>
          <w:szCs w:val="24"/>
        </w:rPr>
        <w:t>charity</w:t>
      </w:r>
      <w:r w:rsidR="00D07189" w:rsidRPr="00697A31">
        <w:rPr>
          <w:rFonts w:cstheme="minorHAnsi"/>
          <w:color w:val="000000" w:themeColor="text1"/>
          <w:sz w:val="24"/>
          <w:szCs w:val="24"/>
        </w:rPr>
        <w:t>,</w:t>
      </w:r>
      <w:r w:rsidR="0069078E" w:rsidRPr="00697A31">
        <w:rPr>
          <w:rFonts w:cstheme="minorHAnsi"/>
          <w:color w:val="000000" w:themeColor="text1"/>
          <w:sz w:val="24"/>
          <w:szCs w:val="24"/>
        </w:rPr>
        <w:t xml:space="preserve"> and</w:t>
      </w:r>
      <w:proofErr w:type="gramEnd"/>
      <w:r w:rsidR="0069078E" w:rsidRPr="00697A31">
        <w:rPr>
          <w:rFonts w:cstheme="minorHAnsi"/>
          <w:color w:val="000000" w:themeColor="text1"/>
          <w:sz w:val="24"/>
          <w:szCs w:val="24"/>
        </w:rPr>
        <w:t xml:space="preserve"> is usually based</w:t>
      </w:r>
      <w:r w:rsidR="003968A3" w:rsidRPr="00697A31">
        <w:rPr>
          <w:rFonts w:cstheme="minorHAnsi"/>
          <w:color w:val="000000" w:themeColor="text1"/>
          <w:sz w:val="24"/>
          <w:szCs w:val="24"/>
        </w:rPr>
        <w:t xml:space="preserve"> on the </w:t>
      </w:r>
      <w:r w:rsidR="00D07189" w:rsidRPr="00697A31">
        <w:rPr>
          <w:rFonts w:cstheme="minorHAnsi"/>
          <w:color w:val="000000" w:themeColor="text1"/>
          <w:sz w:val="24"/>
          <w:szCs w:val="24"/>
        </w:rPr>
        <w:t>highest</w:t>
      </w:r>
      <w:r w:rsidR="003968A3" w:rsidRPr="00697A31">
        <w:rPr>
          <w:rFonts w:cstheme="minorHAnsi"/>
          <w:color w:val="000000" w:themeColor="text1"/>
          <w:sz w:val="24"/>
          <w:szCs w:val="24"/>
        </w:rPr>
        <w:t xml:space="preserve"> annual expenditure in the last three years. </w:t>
      </w:r>
    </w:p>
    <w:p w14:paraId="7E3BED0E" w14:textId="77777777" w:rsidR="007F3322" w:rsidRPr="00DC3557" w:rsidRDefault="007F3322" w:rsidP="00254BDB">
      <w:pPr>
        <w:spacing w:after="0" w:line="240" w:lineRule="auto"/>
        <w:jc w:val="both"/>
        <w:rPr>
          <w:color w:val="EE0000"/>
          <w:sz w:val="24"/>
          <w:szCs w:val="24"/>
        </w:rPr>
      </w:pPr>
    </w:p>
    <w:p w14:paraId="718FEFA7" w14:textId="30B22728" w:rsidR="00697A31" w:rsidRPr="00697A31" w:rsidRDefault="00697A31" w:rsidP="00254BDB">
      <w:pPr>
        <w:spacing w:after="0" w:line="240" w:lineRule="auto"/>
        <w:jc w:val="both"/>
        <w:rPr>
          <w:color w:val="000000" w:themeColor="text1"/>
          <w:sz w:val="24"/>
          <w:szCs w:val="24"/>
        </w:rPr>
      </w:pPr>
      <w:r w:rsidRPr="00697A31">
        <w:rPr>
          <w:color w:val="000000" w:themeColor="text1"/>
          <w:sz w:val="24"/>
          <w:szCs w:val="24"/>
        </w:rPr>
        <w:t>As with previous years, o</w:t>
      </w:r>
      <w:r w:rsidR="00807E0D" w:rsidRPr="00697A31">
        <w:rPr>
          <w:color w:val="000000" w:themeColor="text1"/>
          <w:sz w:val="24"/>
          <w:szCs w:val="24"/>
        </w:rPr>
        <w:t xml:space="preserve">ur largest source of income for the </w:t>
      </w:r>
      <w:r w:rsidR="00704A5A" w:rsidRPr="00697A31">
        <w:rPr>
          <w:color w:val="000000" w:themeColor="text1"/>
          <w:sz w:val="24"/>
          <w:szCs w:val="24"/>
        </w:rPr>
        <w:t>year</w:t>
      </w:r>
      <w:r w:rsidR="00807E0D" w:rsidRPr="00697A31">
        <w:rPr>
          <w:color w:val="000000" w:themeColor="text1"/>
          <w:sz w:val="24"/>
          <w:szCs w:val="24"/>
        </w:rPr>
        <w:t xml:space="preserve"> was from </w:t>
      </w:r>
      <w:r w:rsidR="00017086" w:rsidRPr="00697A31">
        <w:rPr>
          <w:color w:val="000000" w:themeColor="text1"/>
          <w:sz w:val="24"/>
          <w:szCs w:val="24"/>
        </w:rPr>
        <w:t xml:space="preserve">third part fundraising (TPF). </w:t>
      </w:r>
      <w:r w:rsidRPr="00697A31">
        <w:rPr>
          <w:color w:val="000000" w:themeColor="text1"/>
          <w:sz w:val="24"/>
          <w:szCs w:val="24"/>
        </w:rPr>
        <w:t xml:space="preserve">During the year, we received </w:t>
      </w:r>
      <w:r w:rsidRPr="00697A31">
        <w:rPr>
          <w:b/>
          <w:bCs/>
          <w:color w:val="000000" w:themeColor="text1"/>
          <w:sz w:val="24"/>
          <w:szCs w:val="24"/>
        </w:rPr>
        <w:t xml:space="preserve">£13,932.90 </w:t>
      </w:r>
      <w:r w:rsidRPr="00697A31">
        <w:rPr>
          <w:color w:val="000000" w:themeColor="text1"/>
          <w:sz w:val="24"/>
          <w:szCs w:val="24"/>
        </w:rPr>
        <w:t>(£4,167.16 previous year) from third party fundraising.</w:t>
      </w:r>
    </w:p>
    <w:p w14:paraId="56EB84B6" w14:textId="77777777" w:rsidR="00697A31" w:rsidRPr="00697A31" w:rsidRDefault="00697A31" w:rsidP="00254BDB">
      <w:pPr>
        <w:spacing w:after="0" w:line="240" w:lineRule="auto"/>
        <w:jc w:val="both"/>
        <w:rPr>
          <w:color w:val="000000" w:themeColor="text1"/>
          <w:sz w:val="24"/>
          <w:szCs w:val="24"/>
        </w:rPr>
      </w:pPr>
    </w:p>
    <w:p w14:paraId="79C7F8AD" w14:textId="0145C8C8" w:rsidR="00F95D68" w:rsidRDefault="00697A31" w:rsidP="00697A31">
      <w:pPr>
        <w:spacing w:after="0" w:line="240" w:lineRule="auto"/>
        <w:jc w:val="both"/>
        <w:rPr>
          <w:color w:val="000000" w:themeColor="text1"/>
          <w:sz w:val="24"/>
          <w:szCs w:val="24"/>
        </w:rPr>
      </w:pPr>
      <w:r w:rsidRPr="00697A31">
        <w:rPr>
          <w:color w:val="000000" w:themeColor="text1"/>
          <w:sz w:val="24"/>
          <w:szCs w:val="24"/>
        </w:rPr>
        <w:lastRenderedPageBreak/>
        <w:t>Third party fundraising</w:t>
      </w:r>
      <w:r w:rsidR="0035184B" w:rsidRPr="00697A31">
        <w:rPr>
          <w:color w:val="000000" w:themeColor="text1"/>
          <w:sz w:val="24"/>
          <w:szCs w:val="24"/>
        </w:rPr>
        <w:t xml:space="preserve"> </w:t>
      </w:r>
      <w:r w:rsidR="00F54807" w:rsidRPr="00697A31">
        <w:rPr>
          <w:color w:val="000000" w:themeColor="text1"/>
          <w:sz w:val="24"/>
          <w:szCs w:val="24"/>
        </w:rPr>
        <w:t>is</w:t>
      </w:r>
      <w:r w:rsidR="00017086" w:rsidRPr="00697A31">
        <w:rPr>
          <w:color w:val="000000" w:themeColor="text1"/>
          <w:sz w:val="24"/>
          <w:szCs w:val="24"/>
        </w:rPr>
        <w:t xml:space="preserve"> w</w:t>
      </w:r>
      <w:r w:rsidR="00437E76" w:rsidRPr="00697A31">
        <w:rPr>
          <w:color w:val="000000" w:themeColor="text1"/>
          <w:sz w:val="24"/>
          <w:szCs w:val="24"/>
        </w:rPr>
        <w:t>he</w:t>
      </w:r>
      <w:r w:rsidR="00017086" w:rsidRPr="00697A31">
        <w:rPr>
          <w:color w:val="000000" w:themeColor="text1"/>
          <w:sz w:val="24"/>
          <w:szCs w:val="24"/>
        </w:rPr>
        <w:t xml:space="preserve">re local organisation </w:t>
      </w:r>
      <w:r w:rsidR="00945ACB" w:rsidRPr="00697A31">
        <w:rPr>
          <w:color w:val="000000" w:themeColor="text1"/>
          <w:sz w:val="24"/>
          <w:szCs w:val="24"/>
        </w:rPr>
        <w:t>undertake</w:t>
      </w:r>
      <w:r w:rsidR="00437E76" w:rsidRPr="00697A31">
        <w:rPr>
          <w:color w:val="000000" w:themeColor="text1"/>
          <w:sz w:val="24"/>
          <w:szCs w:val="24"/>
        </w:rPr>
        <w:t xml:space="preserve"> fundraising events for </w:t>
      </w:r>
      <w:proofErr w:type="spellStart"/>
      <w:r>
        <w:rPr>
          <w:color w:val="000000" w:themeColor="text1"/>
          <w:sz w:val="24"/>
          <w:szCs w:val="24"/>
        </w:rPr>
        <w:t>Heartstart</w:t>
      </w:r>
      <w:proofErr w:type="spellEnd"/>
      <w:r>
        <w:rPr>
          <w:color w:val="000000" w:themeColor="text1"/>
          <w:sz w:val="24"/>
          <w:szCs w:val="24"/>
        </w:rPr>
        <w:t xml:space="preserve"> Malvern. Organisations who </w:t>
      </w:r>
      <w:r w:rsidR="00F75B45">
        <w:rPr>
          <w:color w:val="000000" w:themeColor="text1"/>
          <w:sz w:val="24"/>
          <w:szCs w:val="24"/>
        </w:rPr>
        <w:t>raised</w:t>
      </w:r>
      <w:r>
        <w:rPr>
          <w:color w:val="000000" w:themeColor="text1"/>
          <w:sz w:val="24"/>
          <w:szCs w:val="24"/>
        </w:rPr>
        <w:t xml:space="preserve"> money for </w:t>
      </w:r>
      <w:proofErr w:type="spellStart"/>
      <w:r>
        <w:rPr>
          <w:color w:val="000000" w:themeColor="text1"/>
          <w:sz w:val="24"/>
          <w:szCs w:val="24"/>
        </w:rPr>
        <w:t>Heartstart</w:t>
      </w:r>
      <w:proofErr w:type="spellEnd"/>
      <w:r>
        <w:rPr>
          <w:color w:val="000000" w:themeColor="text1"/>
          <w:sz w:val="24"/>
          <w:szCs w:val="24"/>
        </w:rPr>
        <w:t xml:space="preserve"> Malvern during </w:t>
      </w:r>
      <w:r w:rsidR="00F75B45">
        <w:rPr>
          <w:color w:val="000000" w:themeColor="text1"/>
          <w:sz w:val="24"/>
          <w:szCs w:val="24"/>
        </w:rPr>
        <w:t>this</w:t>
      </w:r>
      <w:r>
        <w:rPr>
          <w:color w:val="000000" w:themeColor="text1"/>
          <w:sz w:val="24"/>
          <w:szCs w:val="24"/>
        </w:rPr>
        <w:t xml:space="preserve"> </w:t>
      </w:r>
      <w:r w:rsidRPr="00091C54">
        <w:rPr>
          <w:color w:val="000000" w:themeColor="text1"/>
          <w:sz w:val="24"/>
          <w:szCs w:val="24"/>
        </w:rPr>
        <w:t>reporting period included:</w:t>
      </w:r>
    </w:p>
    <w:p w14:paraId="2F1B53D6" w14:textId="77777777" w:rsidR="00456582" w:rsidRPr="00091C54" w:rsidRDefault="00456582" w:rsidP="00697A31">
      <w:pPr>
        <w:spacing w:after="0" w:line="240" w:lineRule="auto"/>
        <w:jc w:val="both"/>
        <w:rPr>
          <w:color w:val="000000" w:themeColor="text1"/>
          <w:sz w:val="24"/>
          <w:szCs w:val="24"/>
        </w:rPr>
      </w:pPr>
    </w:p>
    <w:p w14:paraId="687C846F" w14:textId="2C35CF0C" w:rsidR="00697A31" w:rsidRPr="00091C54" w:rsidRDefault="00697A31"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 xml:space="preserve">Malvern Town </w:t>
      </w:r>
      <w:proofErr w:type="gramStart"/>
      <w:r w:rsidRPr="00091C54">
        <w:rPr>
          <w:color w:val="000000" w:themeColor="text1"/>
          <w:sz w:val="24"/>
          <w:szCs w:val="24"/>
        </w:rPr>
        <w:t xml:space="preserve">Council  </w:t>
      </w:r>
      <w:r w:rsidRPr="00091C54">
        <w:rPr>
          <w:color w:val="000000" w:themeColor="text1"/>
          <w:sz w:val="24"/>
          <w:szCs w:val="24"/>
        </w:rPr>
        <w:tab/>
      </w:r>
      <w:proofErr w:type="gramEnd"/>
      <w:r w:rsidRPr="00091C54">
        <w:rPr>
          <w:color w:val="000000" w:themeColor="text1"/>
          <w:sz w:val="24"/>
          <w:szCs w:val="24"/>
        </w:rPr>
        <w:t>£2,727.59</w:t>
      </w:r>
    </w:p>
    <w:p w14:paraId="6C748137" w14:textId="12BF111A" w:rsidR="00091C54" w:rsidRPr="00091C54" w:rsidRDefault="00091C54"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Bransford Golf Club</w:t>
      </w:r>
      <w:r w:rsidRPr="00091C54">
        <w:rPr>
          <w:color w:val="000000" w:themeColor="text1"/>
          <w:sz w:val="24"/>
          <w:szCs w:val="24"/>
        </w:rPr>
        <w:tab/>
      </w:r>
      <w:r w:rsidRPr="00091C54">
        <w:rPr>
          <w:color w:val="000000" w:themeColor="text1"/>
          <w:sz w:val="24"/>
          <w:szCs w:val="24"/>
        </w:rPr>
        <w:tab/>
        <w:t>£2,306.75</w:t>
      </w:r>
    </w:p>
    <w:p w14:paraId="7A76E9B8" w14:textId="476B01CD" w:rsidR="00697A31" w:rsidRPr="00091C54" w:rsidRDefault="00697A31"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Co-op Community Fund</w:t>
      </w:r>
      <w:r w:rsidRPr="00091C54">
        <w:rPr>
          <w:color w:val="000000" w:themeColor="text1"/>
          <w:sz w:val="24"/>
          <w:szCs w:val="24"/>
        </w:rPr>
        <w:tab/>
        <w:t>£2,150.71</w:t>
      </w:r>
    </w:p>
    <w:p w14:paraId="13E03115" w14:textId="330D19D4"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Colwall Cricket Club</w:t>
      </w:r>
      <w:r w:rsidRPr="00091C54">
        <w:rPr>
          <w:color w:val="000000" w:themeColor="text1"/>
          <w:sz w:val="24"/>
          <w:szCs w:val="24"/>
        </w:rPr>
        <w:tab/>
      </w:r>
      <w:r w:rsidRPr="00091C54">
        <w:rPr>
          <w:color w:val="000000" w:themeColor="text1"/>
          <w:sz w:val="24"/>
          <w:szCs w:val="24"/>
        </w:rPr>
        <w:tab/>
        <w:t>£1,350.00</w:t>
      </w:r>
    </w:p>
    <w:p w14:paraId="3DE5E7C1" w14:textId="552757E5" w:rsidR="00697A31"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Malvern Buzzards</w:t>
      </w:r>
      <w:r w:rsidRPr="00091C54">
        <w:rPr>
          <w:color w:val="000000" w:themeColor="text1"/>
          <w:sz w:val="24"/>
          <w:szCs w:val="24"/>
        </w:rPr>
        <w:tab/>
      </w:r>
      <w:r w:rsidRPr="00091C54">
        <w:rPr>
          <w:color w:val="000000" w:themeColor="text1"/>
          <w:sz w:val="24"/>
          <w:szCs w:val="24"/>
        </w:rPr>
        <w:tab/>
        <w:t>£1,287.11</w:t>
      </w:r>
    </w:p>
    <w:p w14:paraId="4B0A3A14" w14:textId="3C67A768"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Paramedic Society</w:t>
      </w:r>
      <w:r w:rsidRPr="00091C54">
        <w:rPr>
          <w:color w:val="000000" w:themeColor="text1"/>
          <w:sz w:val="24"/>
          <w:szCs w:val="24"/>
        </w:rPr>
        <w:tab/>
      </w:r>
      <w:r w:rsidRPr="00091C54">
        <w:rPr>
          <w:color w:val="000000" w:themeColor="text1"/>
          <w:sz w:val="24"/>
          <w:szCs w:val="24"/>
        </w:rPr>
        <w:tab/>
        <w:t>£1,110.74</w:t>
      </w:r>
    </w:p>
    <w:p w14:paraId="3855864F" w14:textId="7FBF8BEF"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Upton Young Farmers</w:t>
      </w:r>
      <w:r w:rsidRPr="00091C54">
        <w:rPr>
          <w:color w:val="000000" w:themeColor="text1"/>
          <w:sz w:val="24"/>
          <w:szCs w:val="24"/>
        </w:rPr>
        <w:tab/>
      </w:r>
      <w:r w:rsidRPr="00091C54">
        <w:rPr>
          <w:color w:val="000000" w:themeColor="text1"/>
          <w:sz w:val="24"/>
          <w:szCs w:val="24"/>
        </w:rPr>
        <w:tab/>
        <w:t>£1,050.00</w:t>
      </w:r>
    </w:p>
    <w:p w14:paraId="26B62F96" w14:textId="5681C5B6"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Malvern Joggers</w:t>
      </w:r>
      <w:r w:rsidRPr="00091C54">
        <w:rPr>
          <w:color w:val="000000" w:themeColor="text1"/>
          <w:sz w:val="24"/>
          <w:szCs w:val="24"/>
        </w:rPr>
        <w:tab/>
      </w:r>
      <w:r w:rsidRPr="00091C54">
        <w:rPr>
          <w:color w:val="000000" w:themeColor="text1"/>
          <w:sz w:val="24"/>
          <w:szCs w:val="24"/>
        </w:rPr>
        <w:tab/>
        <w:t>£805.00</w:t>
      </w:r>
    </w:p>
    <w:p w14:paraId="245FC569" w14:textId="2ED861C6"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Matrix Network Group</w:t>
      </w:r>
      <w:r w:rsidRPr="00091C54">
        <w:rPr>
          <w:color w:val="000000" w:themeColor="text1"/>
          <w:sz w:val="24"/>
          <w:szCs w:val="24"/>
        </w:rPr>
        <w:tab/>
        <w:t>£800.00</w:t>
      </w:r>
    </w:p>
    <w:p w14:paraId="2D5DADF3" w14:textId="389FEEC4" w:rsidR="001602A8" w:rsidRPr="00091C54"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Upton Discussion Group</w:t>
      </w:r>
      <w:r w:rsidRPr="00091C54">
        <w:rPr>
          <w:color w:val="000000" w:themeColor="text1"/>
          <w:sz w:val="24"/>
          <w:szCs w:val="24"/>
        </w:rPr>
        <w:tab/>
        <w:t>£195.00</w:t>
      </w:r>
    </w:p>
    <w:p w14:paraId="59119FEF" w14:textId="1677B615" w:rsidR="001602A8" w:rsidRDefault="001602A8" w:rsidP="00697A31">
      <w:pPr>
        <w:pStyle w:val="ListParagraph"/>
        <w:numPr>
          <w:ilvl w:val="0"/>
          <w:numId w:val="12"/>
        </w:numPr>
        <w:spacing w:after="0" w:line="240" w:lineRule="auto"/>
        <w:jc w:val="both"/>
        <w:rPr>
          <w:color w:val="000000" w:themeColor="text1"/>
          <w:sz w:val="24"/>
          <w:szCs w:val="24"/>
        </w:rPr>
      </w:pPr>
      <w:r w:rsidRPr="00091C54">
        <w:rPr>
          <w:color w:val="000000" w:themeColor="text1"/>
          <w:sz w:val="24"/>
          <w:szCs w:val="24"/>
        </w:rPr>
        <w:t>Hanley Castle Anglers</w:t>
      </w:r>
      <w:r w:rsidRPr="00091C54">
        <w:rPr>
          <w:color w:val="000000" w:themeColor="text1"/>
          <w:sz w:val="24"/>
          <w:szCs w:val="24"/>
        </w:rPr>
        <w:tab/>
      </w:r>
      <w:r w:rsidRPr="00091C54">
        <w:rPr>
          <w:color w:val="000000" w:themeColor="text1"/>
          <w:sz w:val="24"/>
          <w:szCs w:val="24"/>
        </w:rPr>
        <w:tab/>
        <w:t>£150.00</w:t>
      </w:r>
    </w:p>
    <w:p w14:paraId="776B0897" w14:textId="77777777" w:rsidR="00F90D85" w:rsidRDefault="00F90D85" w:rsidP="00F90D85">
      <w:pPr>
        <w:spacing w:after="0" w:line="240" w:lineRule="auto"/>
        <w:jc w:val="both"/>
        <w:rPr>
          <w:color w:val="000000" w:themeColor="text1"/>
          <w:sz w:val="24"/>
          <w:szCs w:val="24"/>
        </w:rPr>
      </w:pPr>
    </w:p>
    <w:p w14:paraId="2663DCED" w14:textId="77777777" w:rsidR="00F90D85" w:rsidRPr="00091C54" w:rsidRDefault="00F90D85" w:rsidP="00F90D85">
      <w:pPr>
        <w:pStyle w:val="ListParagraph"/>
        <w:spacing w:after="0" w:line="240" w:lineRule="auto"/>
        <w:jc w:val="both"/>
        <w:rPr>
          <w:color w:val="000000" w:themeColor="text1"/>
          <w:sz w:val="24"/>
          <w:szCs w:val="24"/>
        </w:rPr>
      </w:pPr>
    </w:p>
    <w:p w14:paraId="601F479D" w14:textId="77777777" w:rsidR="00F90D85" w:rsidRDefault="00F90D85" w:rsidP="00F90D85">
      <w:pPr>
        <w:spacing w:after="0" w:line="240" w:lineRule="auto"/>
        <w:jc w:val="both"/>
        <w:rPr>
          <w:color w:val="000000" w:themeColor="text1"/>
          <w:sz w:val="24"/>
          <w:szCs w:val="24"/>
        </w:rPr>
      </w:pPr>
      <w:proofErr w:type="spellStart"/>
      <w:r>
        <w:rPr>
          <w:color w:val="000000" w:themeColor="text1"/>
          <w:sz w:val="24"/>
          <w:szCs w:val="24"/>
        </w:rPr>
        <w:t>Heartstart</w:t>
      </w:r>
      <w:proofErr w:type="spellEnd"/>
      <w:r>
        <w:rPr>
          <w:color w:val="000000" w:themeColor="text1"/>
          <w:sz w:val="24"/>
          <w:szCs w:val="24"/>
        </w:rPr>
        <w:t xml:space="preserve"> Malvern was one of three local causes supported by the Co-op during their operating year. We had received £500 from the Co-op during our previous reporting year. The total amount received from the Co-op as part of their good causes scheme was therefore £2.650.71.</w:t>
      </w:r>
    </w:p>
    <w:p w14:paraId="2B0B31DF" w14:textId="77777777" w:rsidR="00F90D85" w:rsidRPr="00F90D85" w:rsidRDefault="00F90D85" w:rsidP="00F90D85">
      <w:pPr>
        <w:spacing w:after="0" w:line="240" w:lineRule="auto"/>
        <w:jc w:val="both"/>
        <w:rPr>
          <w:color w:val="000000" w:themeColor="text1"/>
          <w:sz w:val="24"/>
          <w:szCs w:val="24"/>
        </w:rPr>
      </w:pPr>
    </w:p>
    <w:p w14:paraId="070D5ADF" w14:textId="6784F7B3" w:rsidR="00F90D85" w:rsidRPr="00F90D85" w:rsidRDefault="00F90D85" w:rsidP="00F90D85">
      <w:pPr>
        <w:spacing w:after="0" w:line="240" w:lineRule="auto"/>
        <w:jc w:val="both"/>
        <w:rPr>
          <w:color w:val="000000" w:themeColor="text1"/>
          <w:sz w:val="24"/>
          <w:szCs w:val="24"/>
        </w:rPr>
      </w:pPr>
      <w:r w:rsidRPr="00091C54">
        <w:rPr>
          <w:color w:val="000000" w:themeColor="text1"/>
          <w:sz w:val="24"/>
          <w:szCs w:val="24"/>
        </w:rPr>
        <w:t xml:space="preserve">The donation of £2,306.75 by Bransford Golf Club is part of </w:t>
      </w:r>
      <w:proofErr w:type="spellStart"/>
      <w:r w:rsidRPr="00091C54">
        <w:rPr>
          <w:color w:val="000000" w:themeColor="text1"/>
          <w:sz w:val="24"/>
          <w:szCs w:val="24"/>
        </w:rPr>
        <w:t>Heartstart</w:t>
      </w:r>
      <w:proofErr w:type="spellEnd"/>
      <w:r w:rsidRPr="00091C54">
        <w:rPr>
          <w:color w:val="000000" w:themeColor="text1"/>
          <w:sz w:val="24"/>
          <w:szCs w:val="24"/>
        </w:rPr>
        <w:t xml:space="preserve"> Malvern being their Senior Captains Chairity of the year. The overall donation from the club is likely to be significantly higher by the end of the calendar year</w:t>
      </w:r>
    </w:p>
    <w:p w14:paraId="1669C360" w14:textId="77777777" w:rsidR="00F90D85" w:rsidRDefault="00F90D85" w:rsidP="00F90D85">
      <w:pPr>
        <w:spacing w:after="0" w:line="240" w:lineRule="auto"/>
        <w:jc w:val="both"/>
        <w:rPr>
          <w:color w:val="000000" w:themeColor="text1"/>
          <w:sz w:val="24"/>
          <w:szCs w:val="24"/>
        </w:rPr>
      </w:pPr>
    </w:p>
    <w:p w14:paraId="3791C3ED" w14:textId="1665F04E" w:rsidR="00F90D85" w:rsidRPr="00DC3557" w:rsidRDefault="00F90D85" w:rsidP="00F90D85">
      <w:pPr>
        <w:spacing w:after="0" w:line="240" w:lineRule="auto"/>
        <w:jc w:val="both"/>
        <w:rPr>
          <w:color w:val="EE0000"/>
          <w:sz w:val="24"/>
          <w:szCs w:val="24"/>
        </w:rPr>
      </w:pPr>
      <w:proofErr w:type="spellStart"/>
      <w:r w:rsidRPr="00F90D85">
        <w:rPr>
          <w:color w:val="000000" w:themeColor="text1"/>
          <w:sz w:val="24"/>
          <w:szCs w:val="24"/>
        </w:rPr>
        <w:t>Heartstart</w:t>
      </w:r>
      <w:proofErr w:type="spellEnd"/>
      <w:r w:rsidRPr="00F90D85">
        <w:rPr>
          <w:color w:val="000000" w:themeColor="text1"/>
          <w:sz w:val="24"/>
          <w:szCs w:val="24"/>
        </w:rPr>
        <w:t xml:space="preserve"> Malvern </w:t>
      </w:r>
      <w:r>
        <w:rPr>
          <w:color w:val="000000" w:themeColor="text1"/>
          <w:sz w:val="24"/>
          <w:szCs w:val="24"/>
        </w:rPr>
        <w:t xml:space="preserve">are incredibly thankful to </w:t>
      </w:r>
      <w:proofErr w:type="gramStart"/>
      <w:r w:rsidRPr="00F90D85">
        <w:rPr>
          <w:color w:val="000000" w:themeColor="text1"/>
          <w:sz w:val="24"/>
          <w:szCs w:val="24"/>
        </w:rPr>
        <w:t>all of</w:t>
      </w:r>
      <w:proofErr w:type="gramEnd"/>
      <w:r w:rsidRPr="00F90D85">
        <w:rPr>
          <w:color w:val="000000" w:themeColor="text1"/>
          <w:sz w:val="24"/>
          <w:szCs w:val="24"/>
        </w:rPr>
        <w:t xml:space="preserve"> the above organisations for their donations which has helped to allow us to continue to offer our training free of charge and to maintain our network of defibrillators</w:t>
      </w:r>
      <w:r w:rsidRPr="00DC3557">
        <w:rPr>
          <w:color w:val="EE0000"/>
          <w:sz w:val="24"/>
          <w:szCs w:val="24"/>
        </w:rPr>
        <w:t>.</w:t>
      </w:r>
      <w:r>
        <w:rPr>
          <w:color w:val="EE0000"/>
          <w:sz w:val="24"/>
          <w:szCs w:val="24"/>
        </w:rPr>
        <w:t xml:space="preserve"> </w:t>
      </w:r>
      <w:r w:rsidRPr="00F90D85">
        <w:rPr>
          <w:color w:val="000000" w:themeColor="text1"/>
          <w:sz w:val="24"/>
          <w:szCs w:val="24"/>
        </w:rPr>
        <w:t xml:space="preserve">An enormous amount of </w:t>
      </w:r>
      <w:r>
        <w:rPr>
          <w:color w:val="000000" w:themeColor="text1"/>
          <w:sz w:val="24"/>
          <w:szCs w:val="24"/>
        </w:rPr>
        <w:t xml:space="preserve">time and effort was needed by each organisation to raise this money. </w:t>
      </w:r>
    </w:p>
    <w:p w14:paraId="79BBA700" w14:textId="77777777" w:rsidR="00091C54" w:rsidRDefault="00091C54" w:rsidP="001602A8">
      <w:pPr>
        <w:spacing w:after="0" w:line="240" w:lineRule="auto"/>
        <w:jc w:val="both"/>
        <w:rPr>
          <w:color w:val="EE0000"/>
          <w:sz w:val="24"/>
          <w:szCs w:val="24"/>
        </w:rPr>
      </w:pPr>
    </w:p>
    <w:p w14:paraId="108668A5" w14:textId="62650163" w:rsidR="00091C54" w:rsidRPr="00F90D85" w:rsidRDefault="00091C54" w:rsidP="001602A8">
      <w:pPr>
        <w:spacing w:after="0" w:line="240" w:lineRule="auto"/>
        <w:jc w:val="both"/>
        <w:rPr>
          <w:color w:val="000000" w:themeColor="text1"/>
          <w:sz w:val="24"/>
          <w:szCs w:val="24"/>
        </w:rPr>
      </w:pPr>
      <w:r w:rsidRPr="00F90D85">
        <w:rPr>
          <w:color w:val="000000" w:themeColor="text1"/>
          <w:sz w:val="24"/>
          <w:szCs w:val="24"/>
        </w:rPr>
        <w:t xml:space="preserve">A significant grant of </w:t>
      </w:r>
      <w:r w:rsidRPr="00456582">
        <w:rPr>
          <w:b/>
          <w:bCs/>
          <w:color w:val="000000" w:themeColor="text1"/>
          <w:sz w:val="24"/>
          <w:szCs w:val="24"/>
        </w:rPr>
        <w:t>£3,000</w:t>
      </w:r>
      <w:r w:rsidRPr="00F90D85">
        <w:rPr>
          <w:color w:val="000000" w:themeColor="text1"/>
          <w:sz w:val="24"/>
          <w:szCs w:val="24"/>
        </w:rPr>
        <w:t xml:space="preserve"> was received from the Edward Cadbury Trust during the year</w:t>
      </w:r>
      <w:r w:rsidR="00F90D85" w:rsidRPr="00F90D85">
        <w:rPr>
          <w:color w:val="000000" w:themeColor="text1"/>
          <w:sz w:val="24"/>
          <w:szCs w:val="24"/>
        </w:rPr>
        <w:t>. The total value of grants from Trusts in the previous year was £3,000.</w:t>
      </w:r>
    </w:p>
    <w:p w14:paraId="673B42A6" w14:textId="33A50A14" w:rsidR="00A27FC3" w:rsidRDefault="00A27FC3" w:rsidP="00DA2D36">
      <w:pPr>
        <w:spacing w:after="0" w:line="240" w:lineRule="auto"/>
        <w:jc w:val="both"/>
        <w:rPr>
          <w:color w:val="EE0000"/>
          <w:sz w:val="24"/>
          <w:szCs w:val="24"/>
        </w:rPr>
      </w:pPr>
    </w:p>
    <w:p w14:paraId="7E73381B" w14:textId="7CDBFE90" w:rsidR="009C4B35" w:rsidRDefault="00456582" w:rsidP="00254BDB">
      <w:pPr>
        <w:spacing w:after="0" w:line="240" w:lineRule="auto"/>
        <w:jc w:val="both"/>
        <w:rPr>
          <w:color w:val="000000" w:themeColor="text1"/>
          <w:sz w:val="24"/>
          <w:szCs w:val="24"/>
        </w:rPr>
      </w:pPr>
      <w:r>
        <w:rPr>
          <w:color w:val="000000" w:themeColor="text1"/>
          <w:sz w:val="24"/>
          <w:szCs w:val="24"/>
        </w:rPr>
        <w:t xml:space="preserve">Although we provide our training completely free of charge, we do receive donations from training sessions. </w:t>
      </w:r>
      <w:r w:rsidR="00F90D85" w:rsidRPr="00F90D85">
        <w:rPr>
          <w:color w:val="000000" w:themeColor="text1"/>
          <w:sz w:val="24"/>
          <w:szCs w:val="24"/>
        </w:rPr>
        <w:t xml:space="preserve">Donations from training sessions </w:t>
      </w:r>
      <w:r w:rsidR="00F90D85">
        <w:rPr>
          <w:color w:val="000000" w:themeColor="text1"/>
          <w:sz w:val="24"/>
          <w:szCs w:val="24"/>
        </w:rPr>
        <w:t xml:space="preserve">totalled </w:t>
      </w:r>
      <w:r w:rsidR="00F90D85" w:rsidRPr="00456582">
        <w:rPr>
          <w:b/>
          <w:bCs/>
          <w:color w:val="000000" w:themeColor="text1"/>
          <w:sz w:val="24"/>
          <w:szCs w:val="24"/>
        </w:rPr>
        <w:t>£1,586.30</w:t>
      </w:r>
      <w:r>
        <w:rPr>
          <w:color w:val="000000" w:themeColor="text1"/>
          <w:sz w:val="24"/>
          <w:szCs w:val="24"/>
        </w:rPr>
        <w:t xml:space="preserve"> which covered the costs of training consumables (i.e. training defibrillator pads, batteries and manikin wipes). It did not cover the cost of printing (£952.17) and insurance (£</w:t>
      </w:r>
      <w:r w:rsidR="00637BA9">
        <w:rPr>
          <w:color w:val="000000" w:themeColor="text1"/>
          <w:sz w:val="24"/>
          <w:szCs w:val="24"/>
        </w:rPr>
        <w:t>764.54</w:t>
      </w:r>
      <w:r>
        <w:rPr>
          <w:color w:val="000000" w:themeColor="text1"/>
          <w:sz w:val="24"/>
          <w:szCs w:val="24"/>
        </w:rPr>
        <w:t xml:space="preserve">). The total amount </w:t>
      </w:r>
      <w:r w:rsidR="00637BA9">
        <w:rPr>
          <w:color w:val="000000" w:themeColor="text1"/>
          <w:sz w:val="24"/>
          <w:szCs w:val="24"/>
        </w:rPr>
        <w:t>received</w:t>
      </w:r>
      <w:r>
        <w:rPr>
          <w:color w:val="000000" w:themeColor="text1"/>
          <w:sz w:val="24"/>
          <w:szCs w:val="24"/>
        </w:rPr>
        <w:t xml:space="preserve"> from training sessions is lower than previous </w:t>
      </w:r>
      <w:proofErr w:type="gramStart"/>
      <w:r>
        <w:rPr>
          <w:color w:val="000000" w:themeColor="text1"/>
          <w:sz w:val="24"/>
          <w:szCs w:val="24"/>
        </w:rPr>
        <w:t>years</w:t>
      </w:r>
      <w:proofErr w:type="gramEnd"/>
      <w:r>
        <w:rPr>
          <w:color w:val="000000" w:themeColor="text1"/>
          <w:sz w:val="24"/>
          <w:szCs w:val="24"/>
        </w:rPr>
        <w:t xml:space="preserve"> but this is likely to be due to the smaller number of people trained.</w:t>
      </w:r>
    </w:p>
    <w:p w14:paraId="5C66547E" w14:textId="77777777" w:rsidR="00456582" w:rsidRDefault="00456582" w:rsidP="00254BDB">
      <w:pPr>
        <w:spacing w:after="0" w:line="240" w:lineRule="auto"/>
        <w:jc w:val="both"/>
        <w:rPr>
          <w:color w:val="000000" w:themeColor="text1"/>
          <w:sz w:val="24"/>
          <w:szCs w:val="24"/>
        </w:rPr>
      </w:pPr>
    </w:p>
    <w:p w14:paraId="739D6F9B" w14:textId="6BD9BA1A" w:rsidR="00456582" w:rsidRDefault="00456582" w:rsidP="00254BDB">
      <w:pPr>
        <w:spacing w:after="0" w:line="240" w:lineRule="auto"/>
        <w:jc w:val="both"/>
        <w:rPr>
          <w:color w:val="000000" w:themeColor="text1"/>
          <w:sz w:val="24"/>
          <w:szCs w:val="24"/>
        </w:rPr>
      </w:pPr>
      <w:r>
        <w:rPr>
          <w:color w:val="000000" w:themeColor="text1"/>
          <w:sz w:val="24"/>
          <w:szCs w:val="24"/>
        </w:rPr>
        <w:t>A corporate donation of £1,000 was received from Inspirati</w:t>
      </w:r>
      <w:r w:rsidR="00637BA9">
        <w:rPr>
          <w:color w:val="000000" w:themeColor="text1"/>
          <w:sz w:val="24"/>
          <w:szCs w:val="24"/>
        </w:rPr>
        <w:t>onal</w:t>
      </w:r>
      <w:r>
        <w:rPr>
          <w:color w:val="000000" w:themeColor="text1"/>
          <w:sz w:val="24"/>
          <w:szCs w:val="24"/>
        </w:rPr>
        <w:t xml:space="preserve"> Vet Care.  This donation was received after The Avenue Vets nominated </w:t>
      </w:r>
      <w:proofErr w:type="spellStart"/>
      <w:r>
        <w:rPr>
          <w:color w:val="000000" w:themeColor="text1"/>
          <w:sz w:val="24"/>
          <w:szCs w:val="24"/>
        </w:rPr>
        <w:t>Heartstart</w:t>
      </w:r>
      <w:proofErr w:type="spellEnd"/>
      <w:r>
        <w:rPr>
          <w:color w:val="000000" w:themeColor="text1"/>
          <w:sz w:val="24"/>
          <w:szCs w:val="24"/>
        </w:rPr>
        <w:t xml:space="preserve"> Malvern as a local good cause. We have a defibrillator </w:t>
      </w:r>
      <w:r w:rsidR="00BC74E8">
        <w:rPr>
          <w:color w:val="000000" w:themeColor="text1"/>
          <w:sz w:val="24"/>
          <w:szCs w:val="24"/>
        </w:rPr>
        <w:t>located at Avenue Vets.</w:t>
      </w:r>
    </w:p>
    <w:p w14:paraId="55BBC7A3" w14:textId="77777777" w:rsidR="00BC74E8" w:rsidRDefault="00BC74E8" w:rsidP="00254BDB">
      <w:pPr>
        <w:spacing w:after="0" w:line="240" w:lineRule="auto"/>
        <w:jc w:val="both"/>
        <w:rPr>
          <w:color w:val="000000" w:themeColor="text1"/>
          <w:sz w:val="24"/>
          <w:szCs w:val="24"/>
        </w:rPr>
      </w:pPr>
    </w:p>
    <w:p w14:paraId="695B8BF4" w14:textId="77777777" w:rsidR="009B3B0E" w:rsidRDefault="009B3B0E" w:rsidP="00254BDB">
      <w:pPr>
        <w:spacing w:after="0" w:line="240" w:lineRule="auto"/>
        <w:jc w:val="both"/>
        <w:rPr>
          <w:b/>
          <w:bCs/>
          <w:color w:val="000000" w:themeColor="text1"/>
          <w:sz w:val="24"/>
          <w:szCs w:val="24"/>
        </w:rPr>
      </w:pPr>
    </w:p>
    <w:p w14:paraId="5B557FE8" w14:textId="77777777" w:rsidR="009B3B0E" w:rsidRDefault="009B3B0E" w:rsidP="00254BDB">
      <w:pPr>
        <w:spacing w:after="0" w:line="240" w:lineRule="auto"/>
        <w:jc w:val="both"/>
        <w:rPr>
          <w:b/>
          <w:bCs/>
          <w:color w:val="000000" w:themeColor="text1"/>
          <w:sz w:val="24"/>
          <w:szCs w:val="24"/>
        </w:rPr>
      </w:pPr>
    </w:p>
    <w:p w14:paraId="6F6647C0" w14:textId="781511B7" w:rsidR="00BC74E8" w:rsidRPr="00BC74E8" w:rsidRDefault="00BC74E8" w:rsidP="00254BDB">
      <w:pPr>
        <w:spacing w:after="0" w:line="240" w:lineRule="auto"/>
        <w:jc w:val="both"/>
        <w:rPr>
          <w:b/>
          <w:bCs/>
          <w:color w:val="000000" w:themeColor="text1"/>
          <w:sz w:val="24"/>
          <w:szCs w:val="24"/>
        </w:rPr>
      </w:pPr>
      <w:r>
        <w:rPr>
          <w:b/>
          <w:bCs/>
          <w:color w:val="000000" w:themeColor="text1"/>
          <w:sz w:val="24"/>
          <w:szCs w:val="24"/>
        </w:rPr>
        <w:lastRenderedPageBreak/>
        <w:t>Expenditure</w:t>
      </w:r>
    </w:p>
    <w:p w14:paraId="115CBD9F" w14:textId="77777777" w:rsidR="00646494" w:rsidRPr="00DC3557" w:rsidRDefault="00646494" w:rsidP="00C9070C">
      <w:pPr>
        <w:spacing w:after="0" w:line="240" w:lineRule="auto"/>
        <w:jc w:val="both"/>
        <w:rPr>
          <w:color w:val="EE0000"/>
          <w:sz w:val="24"/>
          <w:szCs w:val="24"/>
        </w:rPr>
      </w:pPr>
    </w:p>
    <w:p w14:paraId="41FC120B" w14:textId="78DC9F90" w:rsidR="00ED7FE7" w:rsidRPr="00ED7FE7" w:rsidRDefault="0002257E" w:rsidP="00C9070C">
      <w:pPr>
        <w:spacing w:after="0" w:line="240" w:lineRule="auto"/>
        <w:jc w:val="both"/>
        <w:rPr>
          <w:sz w:val="24"/>
          <w:szCs w:val="24"/>
        </w:rPr>
      </w:pPr>
      <w:r w:rsidRPr="00ED7FE7">
        <w:rPr>
          <w:sz w:val="24"/>
          <w:szCs w:val="24"/>
        </w:rPr>
        <w:t xml:space="preserve">Our main expenditure this year was </w:t>
      </w:r>
      <w:r w:rsidR="008D06A7" w:rsidRPr="00ED7FE7">
        <w:rPr>
          <w:sz w:val="24"/>
          <w:szCs w:val="24"/>
        </w:rPr>
        <w:t xml:space="preserve">on </w:t>
      </w:r>
      <w:r w:rsidR="00ED7FE7" w:rsidRPr="00ED7FE7">
        <w:rPr>
          <w:sz w:val="24"/>
          <w:szCs w:val="24"/>
        </w:rPr>
        <w:t xml:space="preserve">three new defibrillators and cabinets (£3,672.00). We did not purchase any defibrillators in the previous year. </w:t>
      </w:r>
    </w:p>
    <w:p w14:paraId="01668791" w14:textId="77777777" w:rsidR="00ED7FE7" w:rsidRPr="00ED7FE7" w:rsidRDefault="00ED7FE7" w:rsidP="00C9070C">
      <w:pPr>
        <w:spacing w:after="0" w:line="240" w:lineRule="auto"/>
        <w:jc w:val="both"/>
        <w:rPr>
          <w:sz w:val="24"/>
          <w:szCs w:val="24"/>
        </w:rPr>
      </w:pPr>
    </w:p>
    <w:p w14:paraId="17DFB5A9" w14:textId="7D51725F" w:rsidR="00ED7FE7" w:rsidRPr="00ED7FE7" w:rsidRDefault="00ED7FE7" w:rsidP="00C9070C">
      <w:pPr>
        <w:spacing w:after="0" w:line="240" w:lineRule="auto"/>
        <w:jc w:val="both"/>
        <w:rPr>
          <w:sz w:val="24"/>
          <w:szCs w:val="24"/>
        </w:rPr>
      </w:pPr>
      <w:r w:rsidRPr="00ED7FE7">
        <w:rPr>
          <w:sz w:val="24"/>
          <w:szCs w:val="24"/>
        </w:rPr>
        <w:t xml:space="preserve">The Trustees also allocated £2,000 as part payment towards the total cost of a new website. Our existing website is 10 years old, and although had served the charity well, needed updating. </w:t>
      </w:r>
      <w:r w:rsidR="00637BA9">
        <w:rPr>
          <w:sz w:val="24"/>
          <w:szCs w:val="24"/>
        </w:rPr>
        <w:t>The Trustees</w:t>
      </w:r>
      <w:r w:rsidRPr="00ED7FE7">
        <w:rPr>
          <w:sz w:val="24"/>
          <w:szCs w:val="24"/>
        </w:rPr>
        <w:t xml:space="preserve"> believe the new website will assist with promoting our courses and assisting with fundraising. </w:t>
      </w:r>
    </w:p>
    <w:p w14:paraId="72CBDDC5" w14:textId="77777777" w:rsidR="00ED7FE7" w:rsidRPr="00ED7FE7" w:rsidRDefault="00ED7FE7" w:rsidP="00C9070C">
      <w:pPr>
        <w:spacing w:after="0" w:line="240" w:lineRule="auto"/>
        <w:jc w:val="both"/>
        <w:rPr>
          <w:sz w:val="24"/>
          <w:szCs w:val="24"/>
        </w:rPr>
      </w:pPr>
    </w:p>
    <w:p w14:paraId="4CEB1779" w14:textId="2FC5127B" w:rsidR="00ED7FE7" w:rsidRPr="00ED7FE7" w:rsidRDefault="00ED7FE7" w:rsidP="00C9070C">
      <w:pPr>
        <w:spacing w:after="0" w:line="240" w:lineRule="auto"/>
        <w:jc w:val="both"/>
        <w:rPr>
          <w:sz w:val="24"/>
          <w:szCs w:val="24"/>
        </w:rPr>
      </w:pPr>
      <w:r w:rsidRPr="00ED7FE7">
        <w:rPr>
          <w:sz w:val="24"/>
          <w:szCs w:val="24"/>
        </w:rPr>
        <w:t>The purchase of the three new defibrillators and updating of our website was only possible through the generosity of the organisations listed above and their fundraising activities.</w:t>
      </w:r>
    </w:p>
    <w:p w14:paraId="027652DE" w14:textId="77777777" w:rsidR="00ED7FE7" w:rsidRDefault="00ED7FE7" w:rsidP="00C9070C">
      <w:pPr>
        <w:spacing w:after="0" w:line="240" w:lineRule="auto"/>
        <w:jc w:val="both"/>
        <w:rPr>
          <w:color w:val="EE0000"/>
          <w:sz w:val="24"/>
          <w:szCs w:val="24"/>
        </w:rPr>
      </w:pPr>
    </w:p>
    <w:p w14:paraId="72CD1EEE" w14:textId="35A8595B" w:rsidR="00ED7FE7" w:rsidRDefault="00ED7FE7" w:rsidP="00ED7FE7">
      <w:pPr>
        <w:spacing w:after="0" w:line="240" w:lineRule="auto"/>
        <w:jc w:val="both"/>
        <w:rPr>
          <w:sz w:val="24"/>
          <w:szCs w:val="24"/>
        </w:rPr>
      </w:pPr>
      <w:r w:rsidRPr="00F07E8C">
        <w:rPr>
          <w:sz w:val="24"/>
          <w:szCs w:val="24"/>
        </w:rPr>
        <w:t xml:space="preserve">The cost of replacing defibrillator pads and </w:t>
      </w:r>
      <w:r w:rsidR="006F1FCA" w:rsidRPr="00F07E8C">
        <w:rPr>
          <w:sz w:val="24"/>
          <w:szCs w:val="24"/>
        </w:rPr>
        <w:t>batteries for</w:t>
      </w:r>
      <w:r w:rsidR="00F07E8C" w:rsidRPr="00F07E8C">
        <w:rPr>
          <w:sz w:val="24"/>
          <w:szCs w:val="24"/>
        </w:rPr>
        <w:t xml:space="preserve"> our 36 public access defibrillators </w:t>
      </w:r>
      <w:r w:rsidRPr="00F07E8C">
        <w:rPr>
          <w:sz w:val="24"/>
          <w:szCs w:val="24"/>
        </w:rPr>
        <w:t xml:space="preserve">was </w:t>
      </w:r>
      <w:r w:rsidRPr="00F07E8C">
        <w:rPr>
          <w:b/>
          <w:bCs/>
          <w:sz w:val="24"/>
          <w:szCs w:val="24"/>
        </w:rPr>
        <w:t>£1,925.07</w:t>
      </w:r>
      <w:r w:rsidRPr="00F07E8C">
        <w:rPr>
          <w:sz w:val="24"/>
          <w:szCs w:val="24"/>
        </w:rPr>
        <w:t xml:space="preserve"> and represented another significant expen</w:t>
      </w:r>
      <w:r w:rsidR="00F07E8C" w:rsidRPr="00F07E8C">
        <w:rPr>
          <w:sz w:val="24"/>
          <w:szCs w:val="24"/>
        </w:rPr>
        <w:t>se</w:t>
      </w:r>
      <w:r w:rsidRPr="00F07E8C">
        <w:rPr>
          <w:sz w:val="24"/>
          <w:szCs w:val="24"/>
        </w:rPr>
        <w:t xml:space="preserve">. </w:t>
      </w:r>
      <w:r w:rsidR="00F07E8C" w:rsidRPr="00F07E8C">
        <w:rPr>
          <w:sz w:val="24"/>
          <w:szCs w:val="24"/>
        </w:rPr>
        <w:t xml:space="preserve">This was slightly lower than the </w:t>
      </w:r>
      <w:r w:rsidRPr="00F07E8C">
        <w:rPr>
          <w:sz w:val="24"/>
          <w:szCs w:val="24"/>
        </w:rPr>
        <w:t>£2,161.75</w:t>
      </w:r>
      <w:r w:rsidR="00F07E8C" w:rsidRPr="00F07E8C">
        <w:rPr>
          <w:sz w:val="24"/>
          <w:szCs w:val="24"/>
        </w:rPr>
        <w:t xml:space="preserve"> figure for the previous year.</w:t>
      </w:r>
      <w:r w:rsidRPr="00F07E8C">
        <w:rPr>
          <w:sz w:val="24"/>
          <w:szCs w:val="24"/>
        </w:rPr>
        <w:t xml:space="preserve"> The Trustees are mindful that some of our defibrillators are coming to the end of their 10-year warranty and we will need to start a programme of replacing these within the next few years.</w:t>
      </w:r>
      <w:r w:rsidR="00F07E8C" w:rsidRPr="00F07E8C">
        <w:rPr>
          <w:sz w:val="24"/>
          <w:szCs w:val="24"/>
        </w:rPr>
        <w:t xml:space="preserve"> We are also anticipating having to replace a significant number of defibrillator batteries over the next 12 months as they come to the end of their working life.</w:t>
      </w:r>
    </w:p>
    <w:p w14:paraId="4D7B1706" w14:textId="77777777" w:rsidR="00F07E8C" w:rsidRDefault="00F07E8C" w:rsidP="00ED7FE7">
      <w:pPr>
        <w:spacing w:after="0" w:line="240" w:lineRule="auto"/>
        <w:jc w:val="both"/>
        <w:rPr>
          <w:sz w:val="24"/>
          <w:szCs w:val="24"/>
        </w:rPr>
      </w:pPr>
    </w:p>
    <w:p w14:paraId="0B7069B0" w14:textId="0E52ED03" w:rsidR="009B6B64" w:rsidRDefault="00F07E8C" w:rsidP="00ED7FE7">
      <w:pPr>
        <w:spacing w:after="0" w:line="240" w:lineRule="auto"/>
        <w:jc w:val="both"/>
        <w:rPr>
          <w:sz w:val="24"/>
          <w:szCs w:val="24"/>
        </w:rPr>
      </w:pPr>
      <w:proofErr w:type="gramStart"/>
      <w:r>
        <w:rPr>
          <w:sz w:val="24"/>
          <w:szCs w:val="24"/>
        </w:rPr>
        <w:t>The majority of</w:t>
      </w:r>
      <w:proofErr w:type="gramEnd"/>
      <w:r>
        <w:rPr>
          <w:sz w:val="24"/>
          <w:szCs w:val="24"/>
        </w:rPr>
        <w:t xml:space="preserve"> the remaining expenditure related to training. This included </w:t>
      </w:r>
      <w:r w:rsidRPr="00F07E8C">
        <w:rPr>
          <w:b/>
          <w:bCs/>
          <w:sz w:val="24"/>
          <w:szCs w:val="24"/>
        </w:rPr>
        <w:t>£5,000</w:t>
      </w:r>
      <w:r>
        <w:rPr>
          <w:sz w:val="24"/>
          <w:szCs w:val="24"/>
        </w:rPr>
        <w:t xml:space="preserve"> </w:t>
      </w:r>
      <w:r w:rsidRPr="00F07E8C">
        <w:rPr>
          <w:sz w:val="24"/>
          <w:szCs w:val="24"/>
        </w:rPr>
        <w:t>(previous year £1,625.00)</w:t>
      </w:r>
      <w:r>
        <w:rPr>
          <w:sz w:val="24"/>
          <w:szCs w:val="24"/>
        </w:rPr>
        <w:t xml:space="preserve"> used for training equipment, </w:t>
      </w:r>
      <w:r w:rsidRPr="00F07E8C">
        <w:rPr>
          <w:b/>
          <w:bCs/>
          <w:sz w:val="24"/>
          <w:szCs w:val="24"/>
        </w:rPr>
        <w:t>£1,567.47</w:t>
      </w:r>
      <w:r>
        <w:rPr>
          <w:sz w:val="24"/>
          <w:szCs w:val="24"/>
        </w:rPr>
        <w:t xml:space="preserve"> (previous year £2,622.43) for training consumables and </w:t>
      </w:r>
      <w:r w:rsidRPr="00F07E8C">
        <w:rPr>
          <w:b/>
          <w:bCs/>
          <w:sz w:val="24"/>
          <w:szCs w:val="24"/>
        </w:rPr>
        <w:t>£952.17</w:t>
      </w:r>
      <w:r>
        <w:rPr>
          <w:b/>
          <w:bCs/>
          <w:sz w:val="24"/>
          <w:szCs w:val="24"/>
        </w:rPr>
        <w:t xml:space="preserve"> </w:t>
      </w:r>
      <w:r w:rsidRPr="00F07E8C">
        <w:rPr>
          <w:sz w:val="24"/>
          <w:szCs w:val="24"/>
        </w:rPr>
        <w:t>(previous £1,690.82)</w:t>
      </w:r>
      <w:r>
        <w:rPr>
          <w:sz w:val="24"/>
          <w:szCs w:val="24"/>
        </w:rPr>
        <w:t xml:space="preserve"> for printing and uniforms. </w:t>
      </w:r>
      <w:r w:rsidR="009B6B64" w:rsidRPr="009B6B64">
        <w:rPr>
          <w:b/>
          <w:bCs/>
          <w:sz w:val="24"/>
          <w:szCs w:val="24"/>
        </w:rPr>
        <w:t>£291.00</w:t>
      </w:r>
      <w:r w:rsidR="009B6B64">
        <w:rPr>
          <w:b/>
          <w:bCs/>
          <w:sz w:val="24"/>
          <w:szCs w:val="24"/>
        </w:rPr>
        <w:t xml:space="preserve"> </w:t>
      </w:r>
      <w:r w:rsidR="009B6B64">
        <w:rPr>
          <w:sz w:val="24"/>
          <w:szCs w:val="24"/>
        </w:rPr>
        <w:t>was spent on room hire.</w:t>
      </w:r>
    </w:p>
    <w:p w14:paraId="1715B318" w14:textId="77777777" w:rsidR="009B6B64" w:rsidRDefault="009B6B64" w:rsidP="00ED7FE7">
      <w:pPr>
        <w:spacing w:after="0" w:line="240" w:lineRule="auto"/>
        <w:jc w:val="both"/>
        <w:rPr>
          <w:sz w:val="24"/>
          <w:szCs w:val="24"/>
        </w:rPr>
      </w:pPr>
    </w:p>
    <w:p w14:paraId="2C9FBAFD" w14:textId="12BCAEAD" w:rsidR="009B6B64" w:rsidRPr="009B6B64" w:rsidRDefault="009B6B64" w:rsidP="00ED7FE7">
      <w:pPr>
        <w:spacing w:after="0" w:line="240" w:lineRule="auto"/>
        <w:jc w:val="both"/>
        <w:rPr>
          <w:sz w:val="24"/>
          <w:szCs w:val="24"/>
        </w:rPr>
      </w:pPr>
      <w:r>
        <w:rPr>
          <w:sz w:val="24"/>
          <w:szCs w:val="24"/>
        </w:rPr>
        <w:t xml:space="preserve">Other overheads for the charity included Insurance </w:t>
      </w:r>
      <w:r w:rsidRPr="009B6B64">
        <w:rPr>
          <w:b/>
          <w:bCs/>
          <w:sz w:val="24"/>
          <w:szCs w:val="24"/>
        </w:rPr>
        <w:t>£764.54</w:t>
      </w:r>
      <w:r>
        <w:rPr>
          <w:sz w:val="24"/>
          <w:szCs w:val="24"/>
        </w:rPr>
        <w:t xml:space="preserve">, website and Just Giving Platform fees </w:t>
      </w:r>
      <w:r w:rsidRPr="009B6B64">
        <w:rPr>
          <w:b/>
          <w:bCs/>
          <w:sz w:val="24"/>
          <w:szCs w:val="24"/>
        </w:rPr>
        <w:t xml:space="preserve">£410.75 </w:t>
      </w:r>
      <w:r>
        <w:rPr>
          <w:sz w:val="24"/>
          <w:szCs w:val="24"/>
        </w:rPr>
        <w:t xml:space="preserve">and miscellaneous items </w:t>
      </w:r>
      <w:r w:rsidRPr="009B6B64">
        <w:rPr>
          <w:b/>
          <w:bCs/>
          <w:sz w:val="24"/>
          <w:szCs w:val="24"/>
        </w:rPr>
        <w:t>£107.72</w:t>
      </w:r>
      <w:r>
        <w:rPr>
          <w:sz w:val="24"/>
          <w:szCs w:val="24"/>
        </w:rPr>
        <w:t>.</w:t>
      </w:r>
    </w:p>
    <w:p w14:paraId="65E50963" w14:textId="77777777" w:rsidR="009B6B64" w:rsidRDefault="009B6B64" w:rsidP="00C9070C">
      <w:pPr>
        <w:spacing w:after="0" w:line="240" w:lineRule="auto"/>
        <w:jc w:val="both"/>
        <w:rPr>
          <w:sz w:val="24"/>
          <w:szCs w:val="24"/>
        </w:rPr>
      </w:pPr>
      <w:r>
        <w:rPr>
          <w:sz w:val="24"/>
          <w:szCs w:val="24"/>
        </w:rPr>
        <w:t xml:space="preserve"> </w:t>
      </w:r>
    </w:p>
    <w:p w14:paraId="22DE0CC1" w14:textId="2A8FB37A" w:rsidR="0018101D" w:rsidRPr="009B6B64" w:rsidRDefault="0013287C" w:rsidP="00C9070C">
      <w:pPr>
        <w:spacing w:after="0" w:line="240" w:lineRule="auto"/>
        <w:jc w:val="both"/>
        <w:rPr>
          <w:sz w:val="24"/>
          <w:szCs w:val="24"/>
        </w:rPr>
      </w:pPr>
      <w:r w:rsidRPr="009B6B64">
        <w:rPr>
          <w:sz w:val="24"/>
          <w:szCs w:val="24"/>
        </w:rPr>
        <w:t>Our greatest financial challenge remains trying to secure</w:t>
      </w:r>
      <w:r w:rsidR="00E004B7" w:rsidRPr="009B6B64">
        <w:rPr>
          <w:sz w:val="24"/>
          <w:szCs w:val="24"/>
        </w:rPr>
        <w:t xml:space="preserve"> regular monthly income. This will become increasingly </w:t>
      </w:r>
      <w:r w:rsidR="00F82DDE" w:rsidRPr="009B6B64">
        <w:rPr>
          <w:sz w:val="24"/>
          <w:szCs w:val="24"/>
        </w:rPr>
        <w:t>important</w:t>
      </w:r>
      <w:r w:rsidR="00E004B7" w:rsidRPr="009B6B64">
        <w:rPr>
          <w:sz w:val="24"/>
          <w:szCs w:val="24"/>
        </w:rPr>
        <w:t xml:space="preserve"> as</w:t>
      </w:r>
      <w:r w:rsidR="00F82DDE" w:rsidRPr="009B6B64">
        <w:rPr>
          <w:sz w:val="24"/>
          <w:szCs w:val="24"/>
        </w:rPr>
        <w:t xml:space="preserve"> we anticipating increasing the number of Public Access Defibrillators.</w:t>
      </w:r>
      <w:r w:rsidR="003E3863" w:rsidRPr="009B6B64">
        <w:rPr>
          <w:sz w:val="24"/>
          <w:szCs w:val="24"/>
        </w:rPr>
        <w:t xml:space="preserve"> We have been extremely fortunate to have been supported by </w:t>
      </w:r>
      <w:proofErr w:type="gramStart"/>
      <w:r w:rsidR="003E3863" w:rsidRPr="009B6B64">
        <w:rPr>
          <w:sz w:val="24"/>
          <w:szCs w:val="24"/>
        </w:rPr>
        <w:t>a number of</w:t>
      </w:r>
      <w:proofErr w:type="gramEnd"/>
      <w:r w:rsidR="003E3863" w:rsidRPr="009B6B64">
        <w:rPr>
          <w:sz w:val="24"/>
          <w:szCs w:val="24"/>
        </w:rPr>
        <w:t xml:space="preserve"> local organisations holding fundraising events for us</w:t>
      </w:r>
      <w:r w:rsidR="008D1F8F" w:rsidRPr="009B6B64">
        <w:rPr>
          <w:sz w:val="24"/>
          <w:szCs w:val="24"/>
        </w:rPr>
        <w:t xml:space="preserve"> and receiving grants from other charitable trusts. However, this income cannot be guaranteed for future years.</w:t>
      </w:r>
    </w:p>
    <w:p w14:paraId="6CBBF08E" w14:textId="77777777" w:rsidR="00C96516" w:rsidRPr="00DC3557" w:rsidRDefault="00C96516" w:rsidP="00C9070C">
      <w:pPr>
        <w:spacing w:after="0" w:line="240" w:lineRule="auto"/>
        <w:jc w:val="both"/>
        <w:rPr>
          <w:color w:val="EE0000"/>
          <w:sz w:val="24"/>
          <w:szCs w:val="24"/>
          <w:highlight w:val="yellow"/>
        </w:rPr>
      </w:pPr>
    </w:p>
    <w:p w14:paraId="3C1F1B2F" w14:textId="50B00B10" w:rsidR="00C96516" w:rsidRPr="009B6B64" w:rsidRDefault="00C96516" w:rsidP="00C9070C">
      <w:pPr>
        <w:spacing w:after="0" w:line="240" w:lineRule="auto"/>
        <w:jc w:val="both"/>
        <w:rPr>
          <w:sz w:val="24"/>
          <w:szCs w:val="24"/>
        </w:rPr>
      </w:pPr>
      <w:r w:rsidRPr="009B6B64">
        <w:rPr>
          <w:sz w:val="24"/>
          <w:szCs w:val="24"/>
        </w:rPr>
        <w:t>Overall, the Trustees believe that our expenditure is well</w:t>
      </w:r>
      <w:r w:rsidR="002A0964" w:rsidRPr="009B6B64">
        <w:rPr>
          <w:sz w:val="24"/>
          <w:szCs w:val="24"/>
        </w:rPr>
        <w:t xml:space="preserve"> controlled and we are pleased that we have manged to return a surplus for the year despite our </w:t>
      </w:r>
      <w:r w:rsidR="008A7F17" w:rsidRPr="009B6B64">
        <w:rPr>
          <w:sz w:val="24"/>
          <w:szCs w:val="24"/>
        </w:rPr>
        <w:t xml:space="preserve">expenditure increasing. </w:t>
      </w:r>
      <w:r w:rsidR="00C41272" w:rsidRPr="009B6B64">
        <w:rPr>
          <w:sz w:val="24"/>
          <w:szCs w:val="24"/>
        </w:rPr>
        <w:t xml:space="preserve">The charity is in </w:t>
      </w:r>
      <w:r w:rsidR="008D1F8F" w:rsidRPr="009B6B64">
        <w:rPr>
          <w:sz w:val="24"/>
          <w:szCs w:val="24"/>
        </w:rPr>
        <w:t>good</w:t>
      </w:r>
      <w:r w:rsidR="00C41272" w:rsidRPr="009B6B64">
        <w:rPr>
          <w:sz w:val="24"/>
          <w:szCs w:val="24"/>
        </w:rPr>
        <w:t xml:space="preserve"> financial health and this needs to be maintained for the next 12 months. </w:t>
      </w:r>
    </w:p>
    <w:p w14:paraId="4F9C0D90" w14:textId="77777777" w:rsidR="00C45594" w:rsidRPr="00DC3557" w:rsidRDefault="00C45594" w:rsidP="00254BDB">
      <w:pPr>
        <w:spacing w:after="0" w:line="240" w:lineRule="auto"/>
        <w:jc w:val="both"/>
        <w:rPr>
          <w:b/>
          <w:bCs/>
          <w:color w:val="EE0000"/>
          <w:sz w:val="24"/>
          <w:szCs w:val="24"/>
        </w:rPr>
      </w:pPr>
    </w:p>
    <w:p w14:paraId="32806013" w14:textId="35B60010" w:rsidR="003B6596" w:rsidRPr="009B6B64" w:rsidRDefault="003B6596" w:rsidP="003B6596">
      <w:pPr>
        <w:spacing w:after="0" w:line="240" w:lineRule="auto"/>
        <w:jc w:val="both"/>
        <w:rPr>
          <w:b/>
          <w:bCs/>
          <w:sz w:val="28"/>
          <w:szCs w:val="28"/>
        </w:rPr>
      </w:pPr>
      <w:r w:rsidRPr="009B6B64">
        <w:rPr>
          <w:b/>
          <w:bCs/>
          <w:sz w:val="28"/>
          <w:szCs w:val="28"/>
        </w:rPr>
        <w:t>Structure, Governance and Management</w:t>
      </w:r>
    </w:p>
    <w:p w14:paraId="01F27ED1" w14:textId="77777777" w:rsidR="003B6596" w:rsidRPr="009B6B64" w:rsidRDefault="003B6596" w:rsidP="003B6596">
      <w:pPr>
        <w:spacing w:after="0" w:line="240" w:lineRule="auto"/>
        <w:jc w:val="both"/>
        <w:rPr>
          <w:b/>
          <w:bCs/>
          <w:sz w:val="24"/>
          <w:szCs w:val="24"/>
        </w:rPr>
      </w:pPr>
    </w:p>
    <w:p w14:paraId="4EF7B718" w14:textId="77777777" w:rsidR="003B6596" w:rsidRDefault="003B6596" w:rsidP="003B6596">
      <w:pPr>
        <w:spacing w:after="0" w:line="240" w:lineRule="auto"/>
        <w:jc w:val="both"/>
        <w:rPr>
          <w:sz w:val="24"/>
          <w:szCs w:val="24"/>
        </w:rPr>
      </w:pPr>
      <w:proofErr w:type="spellStart"/>
      <w:r w:rsidRPr="009B6B64">
        <w:rPr>
          <w:sz w:val="24"/>
          <w:szCs w:val="24"/>
        </w:rPr>
        <w:t>Heartstart</w:t>
      </w:r>
      <w:proofErr w:type="spellEnd"/>
      <w:r w:rsidRPr="009B6B64">
        <w:rPr>
          <w:sz w:val="24"/>
          <w:szCs w:val="24"/>
        </w:rPr>
        <w:t xml:space="preserve"> Malvern is a Charitable Incorporated </w:t>
      </w:r>
      <w:proofErr w:type="gramStart"/>
      <w:r w:rsidRPr="009B6B64">
        <w:rPr>
          <w:sz w:val="24"/>
          <w:szCs w:val="24"/>
        </w:rPr>
        <w:t>Organisation</w:t>
      </w:r>
      <w:proofErr w:type="gramEnd"/>
      <w:r w:rsidRPr="009B6B64">
        <w:rPr>
          <w:sz w:val="24"/>
          <w:szCs w:val="24"/>
        </w:rPr>
        <w:t xml:space="preserve"> and its work is guided by a </w:t>
      </w:r>
      <w:proofErr w:type="gramStart"/>
      <w:r w:rsidRPr="009B6B64">
        <w:rPr>
          <w:sz w:val="24"/>
          <w:szCs w:val="24"/>
        </w:rPr>
        <w:t>Constitution</w:t>
      </w:r>
      <w:proofErr w:type="gramEnd"/>
      <w:r w:rsidRPr="009B6B64">
        <w:rPr>
          <w:sz w:val="24"/>
          <w:szCs w:val="24"/>
        </w:rPr>
        <w:t>. Volunteers are asked to become a Trustee as and when a vacancy arises. Applications are then considered at a Trustees Meeting and formally approved at the next Annual General Meeting. Trustees generally meet once a quarter.</w:t>
      </w:r>
    </w:p>
    <w:p w14:paraId="137BE75F" w14:textId="77777777" w:rsidR="00637BA9" w:rsidRDefault="00637BA9" w:rsidP="003B6596">
      <w:pPr>
        <w:spacing w:after="0" w:line="240" w:lineRule="auto"/>
        <w:jc w:val="both"/>
        <w:rPr>
          <w:sz w:val="24"/>
          <w:szCs w:val="24"/>
        </w:rPr>
      </w:pPr>
    </w:p>
    <w:p w14:paraId="125D0CAE" w14:textId="1B9E76D0" w:rsidR="00637BA9" w:rsidRPr="009B6B64" w:rsidRDefault="00637BA9" w:rsidP="003B6596">
      <w:pPr>
        <w:spacing w:after="0" w:line="240" w:lineRule="auto"/>
        <w:jc w:val="both"/>
        <w:rPr>
          <w:sz w:val="24"/>
          <w:szCs w:val="24"/>
        </w:rPr>
      </w:pPr>
      <w:r>
        <w:rPr>
          <w:sz w:val="24"/>
          <w:szCs w:val="24"/>
        </w:rPr>
        <w:lastRenderedPageBreak/>
        <w:t xml:space="preserve">In February 2026 at our AGM, Mrs Jean Williams sadly resigned as a Trustee. Jean was a founding Trustee of </w:t>
      </w:r>
      <w:proofErr w:type="spellStart"/>
      <w:r>
        <w:rPr>
          <w:sz w:val="24"/>
          <w:szCs w:val="24"/>
        </w:rPr>
        <w:t>Heartstart</w:t>
      </w:r>
      <w:proofErr w:type="spellEnd"/>
      <w:r>
        <w:rPr>
          <w:sz w:val="24"/>
          <w:szCs w:val="24"/>
        </w:rPr>
        <w:t xml:space="preserve"> Malvern and a dedicated trainer. She made an enormous contribution to the development of </w:t>
      </w:r>
      <w:proofErr w:type="spellStart"/>
      <w:r>
        <w:rPr>
          <w:sz w:val="24"/>
          <w:szCs w:val="24"/>
        </w:rPr>
        <w:t>Heartstart</w:t>
      </w:r>
      <w:proofErr w:type="spellEnd"/>
      <w:r>
        <w:rPr>
          <w:sz w:val="24"/>
          <w:szCs w:val="24"/>
        </w:rPr>
        <w:t xml:space="preserve"> Malvern. Jean was replaced by Dr David Grier who is an experienced and committed trainer.</w:t>
      </w:r>
    </w:p>
    <w:p w14:paraId="10380325" w14:textId="77777777" w:rsidR="003B6596" w:rsidRPr="00DC3557" w:rsidRDefault="003B6596" w:rsidP="003B6596">
      <w:pPr>
        <w:spacing w:after="0" w:line="240" w:lineRule="auto"/>
        <w:jc w:val="both"/>
        <w:rPr>
          <w:color w:val="EE0000"/>
          <w:sz w:val="24"/>
          <w:szCs w:val="24"/>
        </w:rPr>
      </w:pPr>
    </w:p>
    <w:p w14:paraId="4FDD4A61" w14:textId="2A770B66" w:rsidR="003B6596" w:rsidRPr="009B6B64" w:rsidRDefault="003B6596" w:rsidP="003B6596">
      <w:pPr>
        <w:spacing w:after="0" w:line="240" w:lineRule="auto"/>
        <w:jc w:val="both"/>
        <w:rPr>
          <w:sz w:val="24"/>
          <w:szCs w:val="24"/>
        </w:rPr>
      </w:pPr>
      <w:r w:rsidRPr="009B6B64">
        <w:rPr>
          <w:sz w:val="24"/>
          <w:szCs w:val="24"/>
        </w:rPr>
        <w:t xml:space="preserve">There were </w:t>
      </w:r>
      <w:r w:rsidR="00181F1B">
        <w:rPr>
          <w:sz w:val="24"/>
          <w:szCs w:val="24"/>
        </w:rPr>
        <w:t>8</w:t>
      </w:r>
      <w:r w:rsidRPr="009B6B64">
        <w:rPr>
          <w:sz w:val="24"/>
          <w:szCs w:val="24"/>
        </w:rPr>
        <w:t xml:space="preserve"> Trustees during this reporting period:</w:t>
      </w:r>
    </w:p>
    <w:p w14:paraId="777B3DF5" w14:textId="77777777" w:rsidR="003B6596" w:rsidRPr="009B6B64" w:rsidRDefault="003B6596" w:rsidP="003B6596">
      <w:pPr>
        <w:spacing w:after="0" w:line="240" w:lineRule="auto"/>
        <w:jc w:val="both"/>
        <w:rPr>
          <w:sz w:val="24"/>
          <w:szCs w:val="24"/>
        </w:rPr>
      </w:pPr>
    </w:p>
    <w:p w14:paraId="4E04CE39" w14:textId="77777777" w:rsidR="003B6596" w:rsidRPr="009B6B64" w:rsidRDefault="003B6596" w:rsidP="003B6596">
      <w:pPr>
        <w:pStyle w:val="ListParagraph"/>
        <w:numPr>
          <w:ilvl w:val="0"/>
          <w:numId w:val="1"/>
        </w:numPr>
        <w:spacing w:after="0" w:line="240" w:lineRule="auto"/>
        <w:jc w:val="both"/>
        <w:rPr>
          <w:sz w:val="24"/>
          <w:szCs w:val="24"/>
        </w:rPr>
      </w:pPr>
      <w:r w:rsidRPr="009B6B64">
        <w:rPr>
          <w:sz w:val="24"/>
          <w:szCs w:val="24"/>
        </w:rPr>
        <w:t>Richard Vakis-Lowe (Chair)</w:t>
      </w:r>
    </w:p>
    <w:p w14:paraId="2968420A" w14:textId="77777777" w:rsidR="003B6596" w:rsidRPr="009B6B64" w:rsidRDefault="003B6596" w:rsidP="003B6596">
      <w:pPr>
        <w:pStyle w:val="ListParagraph"/>
        <w:numPr>
          <w:ilvl w:val="0"/>
          <w:numId w:val="1"/>
        </w:numPr>
        <w:spacing w:after="0" w:line="240" w:lineRule="auto"/>
        <w:jc w:val="both"/>
        <w:rPr>
          <w:sz w:val="24"/>
          <w:szCs w:val="24"/>
        </w:rPr>
      </w:pPr>
      <w:r w:rsidRPr="009B6B64">
        <w:rPr>
          <w:sz w:val="24"/>
          <w:szCs w:val="24"/>
        </w:rPr>
        <w:t>Catherine Millar (Secretary)</w:t>
      </w:r>
    </w:p>
    <w:p w14:paraId="49D93DDD" w14:textId="77777777" w:rsidR="003B6596" w:rsidRPr="009B6B64" w:rsidRDefault="003B6596" w:rsidP="003B6596">
      <w:pPr>
        <w:pStyle w:val="ListParagraph"/>
        <w:numPr>
          <w:ilvl w:val="0"/>
          <w:numId w:val="1"/>
        </w:numPr>
        <w:spacing w:after="0" w:line="240" w:lineRule="auto"/>
        <w:jc w:val="both"/>
        <w:rPr>
          <w:sz w:val="24"/>
          <w:szCs w:val="24"/>
        </w:rPr>
      </w:pPr>
      <w:r w:rsidRPr="009B6B64">
        <w:rPr>
          <w:sz w:val="24"/>
          <w:szCs w:val="24"/>
        </w:rPr>
        <w:t>David Bijl (Treasurer)</w:t>
      </w:r>
    </w:p>
    <w:p w14:paraId="71EB69D0" w14:textId="26E689A5" w:rsidR="008D1F8F" w:rsidRPr="009B6B64" w:rsidRDefault="008D1F8F" w:rsidP="003B6596">
      <w:pPr>
        <w:pStyle w:val="ListParagraph"/>
        <w:numPr>
          <w:ilvl w:val="0"/>
          <w:numId w:val="1"/>
        </w:numPr>
        <w:spacing w:after="0" w:line="240" w:lineRule="auto"/>
        <w:jc w:val="both"/>
        <w:rPr>
          <w:sz w:val="24"/>
          <w:szCs w:val="24"/>
        </w:rPr>
      </w:pPr>
      <w:r w:rsidRPr="009B6B64">
        <w:rPr>
          <w:sz w:val="24"/>
          <w:szCs w:val="24"/>
        </w:rPr>
        <w:t>Susan Cole (Schools Lead)</w:t>
      </w:r>
    </w:p>
    <w:p w14:paraId="39FFA2BD" w14:textId="106E1F98" w:rsidR="008D1F8F" w:rsidRPr="009B6B64" w:rsidRDefault="008D1F8F" w:rsidP="003B6596">
      <w:pPr>
        <w:pStyle w:val="ListParagraph"/>
        <w:numPr>
          <w:ilvl w:val="0"/>
          <w:numId w:val="1"/>
        </w:numPr>
        <w:spacing w:after="0" w:line="240" w:lineRule="auto"/>
        <w:jc w:val="both"/>
        <w:rPr>
          <w:sz w:val="24"/>
          <w:szCs w:val="24"/>
        </w:rPr>
      </w:pPr>
      <w:r w:rsidRPr="009B6B64">
        <w:rPr>
          <w:sz w:val="24"/>
          <w:szCs w:val="24"/>
        </w:rPr>
        <w:t>Kate Conway (Clinical Governance Lead)</w:t>
      </w:r>
    </w:p>
    <w:p w14:paraId="7FB32874" w14:textId="694CB3E3" w:rsidR="008D1F8F" w:rsidRPr="009B6B64" w:rsidRDefault="008D1F8F" w:rsidP="003B6596">
      <w:pPr>
        <w:pStyle w:val="ListParagraph"/>
        <w:numPr>
          <w:ilvl w:val="0"/>
          <w:numId w:val="1"/>
        </w:numPr>
        <w:spacing w:after="0" w:line="240" w:lineRule="auto"/>
        <w:jc w:val="both"/>
        <w:rPr>
          <w:sz w:val="24"/>
          <w:szCs w:val="24"/>
        </w:rPr>
      </w:pPr>
      <w:r w:rsidRPr="009B6B64">
        <w:rPr>
          <w:sz w:val="24"/>
          <w:szCs w:val="24"/>
        </w:rPr>
        <w:t xml:space="preserve">Ian </w:t>
      </w:r>
      <w:proofErr w:type="spellStart"/>
      <w:r w:rsidRPr="009B6B64">
        <w:rPr>
          <w:sz w:val="24"/>
          <w:szCs w:val="24"/>
        </w:rPr>
        <w:t>Blance</w:t>
      </w:r>
      <w:proofErr w:type="spellEnd"/>
      <w:r w:rsidRPr="009B6B64">
        <w:rPr>
          <w:sz w:val="24"/>
          <w:szCs w:val="24"/>
        </w:rPr>
        <w:t xml:space="preserve"> (Organisational Governance Lead)</w:t>
      </w:r>
    </w:p>
    <w:p w14:paraId="3B3A81F5" w14:textId="28856B40" w:rsidR="00B33032" w:rsidRDefault="00B33032" w:rsidP="003B6596">
      <w:pPr>
        <w:pStyle w:val="ListParagraph"/>
        <w:numPr>
          <w:ilvl w:val="0"/>
          <w:numId w:val="1"/>
        </w:numPr>
        <w:spacing w:after="0" w:line="240" w:lineRule="auto"/>
        <w:jc w:val="both"/>
        <w:rPr>
          <w:sz w:val="24"/>
          <w:szCs w:val="24"/>
        </w:rPr>
      </w:pPr>
      <w:r w:rsidRPr="009B6B64">
        <w:rPr>
          <w:sz w:val="24"/>
          <w:szCs w:val="24"/>
        </w:rPr>
        <w:t>David G</w:t>
      </w:r>
      <w:r w:rsidR="00637BA9">
        <w:rPr>
          <w:sz w:val="24"/>
          <w:szCs w:val="24"/>
        </w:rPr>
        <w:t>rier</w:t>
      </w:r>
      <w:r w:rsidR="009B6B64" w:rsidRPr="009B6B64">
        <w:rPr>
          <w:sz w:val="24"/>
          <w:szCs w:val="24"/>
        </w:rPr>
        <w:t xml:space="preserve"> (</w:t>
      </w:r>
      <w:r w:rsidR="00637BA9">
        <w:rPr>
          <w:sz w:val="24"/>
          <w:szCs w:val="24"/>
        </w:rPr>
        <w:t>Health Inequalities</w:t>
      </w:r>
      <w:r w:rsidR="009B6B64" w:rsidRPr="009B6B64">
        <w:rPr>
          <w:sz w:val="24"/>
          <w:szCs w:val="24"/>
        </w:rPr>
        <w:t>)</w:t>
      </w:r>
    </w:p>
    <w:p w14:paraId="0DA0472F" w14:textId="0A016952" w:rsidR="00181F1B" w:rsidRPr="009B6B64" w:rsidRDefault="00181F1B" w:rsidP="003B6596">
      <w:pPr>
        <w:pStyle w:val="ListParagraph"/>
        <w:numPr>
          <w:ilvl w:val="0"/>
          <w:numId w:val="1"/>
        </w:numPr>
        <w:spacing w:after="0" w:line="240" w:lineRule="auto"/>
        <w:jc w:val="both"/>
        <w:rPr>
          <w:sz w:val="24"/>
          <w:szCs w:val="24"/>
        </w:rPr>
      </w:pPr>
      <w:r>
        <w:rPr>
          <w:sz w:val="24"/>
          <w:szCs w:val="24"/>
        </w:rPr>
        <w:t>Jean Williams (resigned February 2026)</w:t>
      </w:r>
    </w:p>
    <w:p w14:paraId="66BE528E" w14:textId="77777777" w:rsidR="009E4D1E" w:rsidRPr="009B6B64" w:rsidRDefault="009E4D1E" w:rsidP="009E4D1E">
      <w:pPr>
        <w:spacing w:after="0" w:line="240" w:lineRule="auto"/>
        <w:jc w:val="both"/>
        <w:rPr>
          <w:sz w:val="24"/>
          <w:szCs w:val="24"/>
        </w:rPr>
      </w:pPr>
    </w:p>
    <w:p w14:paraId="3CB0EB12" w14:textId="605D1CE6" w:rsidR="00226196" w:rsidRPr="009B3B0E" w:rsidRDefault="00226196" w:rsidP="00254BDB">
      <w:pPr>
        <w:spacing w:after="0" w:line="240" w:lineRule="auto"/>
        <w:jc w:val="both"/>
        <w:rPr>
          <w:b/>
          <w:bCs/>
          <w:sz w:val="28"/>
          <w:szCs w:val="28"/>
        </w:rPr>
      </w:pPr>
      <w:r w:rsidRPr="009B3B0E">
        <w:rPr>
          <w:b/>
          <w:bCs/>
          <w:sz w:val="28"/>
          <w:szCs w:val="28"/>
        </w:rPr>
        <w:t>Summary</w:t>
      </w:r>
    </w:p>
    <w:p w14:paraId="0AF26D79" w14:textId="77777777" w:rsidR="009B3B0E" w:rsidRPr="009B3B0E" w:rsidRDefault="009B3B0E" w:rsidP="00254BDB">
      <w:pPr>
        <w:spacing w:after="0" w:line="240" w:lineRule="auto"/>
        <w:jc w:val="both"/>
        <w:rPr>
          <w:b/>
          <w:bCs/>
          <w:sz w:val="28"/>
          <w:szCs w:val="28"/>
        </w:rPr>
      </w:pPr>
    </w:p>
    <w:p w14:paraId="00A27181" w14:textId="4E6AE08D" w:rsidR="00B91737" w:rsidRPr="009B3B0E" w:rsidRDefault="009B3B0E" w:rsidP="00254BDB">
      <w:pPr>
        <w:spacing w:after="0" w:line="240" w:lineRule="auto"/>
        <w:jc w:val="both"/>
        <w:rPr>
          <w:sz w:val="24"/>
          <w:szCs w:val="24"/>
        </w:rPr>
      </w:pPr>
      <w:r w:rsidRPr="009B3B0E">
        <w:rPr>
          <w:sz w:val="24"/>
          <w:szCs w:val="24"/>
        </w:rPr>
        <w:t xml:space="preserve">This has been another successful year for the charity in terms of the number of people trained and the strengthening of our financial position. </w:t>
      </w:r>
      <w:r w:rsidR="005D0D14" w:rsidRPr="009B3B0E">
        <w:rPr>
          <w:sz w:val="24"/>
          <w:szCs w:val="24"/>
        </w:rPr>
        <w:t>Our</w:t>
      </w:r>
      <w:r w:rsidRPr="009B3B0E">
        <w:rPr>
          <w:sz w:val="24"/>
          <w:szCs w:val="24"/>
        </w:rPr>
        <w:t xml:space="preserve"> </w:t>
      </w:r>
      <w:r w:rsidR="005D0D14" w:rsidRPr="009B3B0E">
        <w:rPr>
          <w:sz w:val="24"/>
          <w:szCs w:val="24"/>
        </w:rPr>
        <w:t>success can only be contributed to the amount of time and energy given to the charity by our volunteers</w:t>
      </w:r>
      <w:r w:rsidRPr="009B3B0E">
        <w:rPr>
          <w:sz w:val="24"/>
          <w:szCs w:val="24"/>
        </w:rPr>
        <w:t xml:space="preserve"> and from the support of numerous local organisations who have supported </w:t>
      </w:r>
      <w:proofErr w:type="spellStart"/>
      <w:r w:rsidRPr="009B3B0E">
        <w:rPr>
          <w:sz w:val="24"/>
          <w:szCs w:val="24"/>
        </w:rPr>
        <w:t>Heartstart</w:t>
      </w:r>
      <w:proofErr w:type="spellEnd"/>
      <w:r w:rsidRPr="009B3B0E">
        <w:rPr>
          <w:sz w:val="24"/>
          <w:szCs w:val="24"/>
        </w:rPr>
        <w:t xml:space="preserve"> Malvern with some very generous donations.  </w:t>
      </w:r>
      <w:r w:rsidR="00FA6C77" w:rsidRPr="009B3B0E">
        <w:rPr>
          <w:sz w:val="24"/>
          <w:szCs w:val="24"/>
        </w:rPr>
        <w:t xml:space="preserve">Without the support from </w:t>
      </w:r>
      <w:r w:rsidR="00B61F13" w:rsidRPr="009B3B0E">
        <w:rPr>
          <w:sz w:val="24"/>
          <w:szCs w:val="24"/>
        </w:rPr>
        <w:t>all</w:t>
      </w:r>
      <w:r w:rsidR="00FA6C77" w:rsidRPr="009B3B0E">
        <w:rPr>
          <w:sz w:val="24"/>
          <w:szCs w:val="24"/>
        </w:rPr>
        <w:t xml:space="preserve"> our volunteers</w:t>
      </w:r>
      <w:r w:rsidRPr="009B3B0E">
        <w:rPr>
          <w:sz w:val="24"/>
          <w:szCs w:val="24"/>
        </w:rPr>
        <w:t xml:space="preserve"> and local organisations</w:t>
      </w:r>
      <w:r w:rsidR="00FA6C77" w:rsidRPr="009B3B0E">
        <w:rPr>
          <w:sz w:val="24"/>
          <w:szCs w:val="24"/>
        </w:rPr>
        <w:t xml:space="preserve">, the Charity would not </w:t>
      </w:r>
      <w:r w:rsidR="00663A94" w:rsidRPr="009B3B0E">
        <w:rPr>
          <w:sz w:val="24"/>
          <w:szCs w:val="24"/>
        </w:rPr>
        <w:t xml:space="preserve">exist. </w:t>
      </w:r>
    </w:p>
    <w:p w14:paraId="4CC2D2CE" w14:textId="77777777" w:rsidR="00663A94" w:rsidRPr="009B3B0E" w:rsidRDefault="00663A94" w:rsidP="00254BDB">
      <w:pPr>
        <w:spacing w:after="0" w:line="240" w:lineRule="auto"/>
        <w:jc w:val="both"/>
        <w:rPr>
          <w:sz w:val="24"/>
          <w:szCs w:val="24"/>
        </w:rPr>
      </w:pPr>
    </w:p>
    <w:p w14:paraId="4A152546" w14:textId="3914CC18" w:rsidR="009B3B0E" w:rsidRPr="009B3B0E" w:rsidRDefault="00474846" w:rsidP="009B3B0E">
      <w:pPr>
        <w:spacing w:after="0" w:line="240" w:lineRule="auto"/>
        <w:jc w:val="both"/>
        <w:rPr>
          <w:sz w:val="24"/>
          <w:szCs w:val="24"/>
        </w:rPr>
      </w:pPr>
      <w:r w:rsidRPr="009B3B0E">
        <w:rPr>
          <w:sz w:val="24"/>
          <w:szCs w:val="24"/>
        </w:rPr>
        <w:t>The feedback from our training surveys is very encouraging, with almost all participants leaving their training session confident to undertake CPR and use a defibrillator. It is very difficult to get feedback about when people have use</w:t>
      </w:r>
      <w:r w:rsidR="00945ACB" w:rsidRPr="009B3B0E">
        <w:rPr>
          <w:sz w:val="24"/>
          <w:szCs w:val="24"/>
        </w:rPr>
        <w:t>d</w:t>
      </w:r>
      <w:r w:rsidRPr="009B3B0E">
        <w:rPr>
          <w:sz w:val="24"/>
          <w:szCs w:val="24"/>
        </w:rPr>
        <w:t xml:space="preserve"> these skills in real life</w:t>
      </w:r>
      <w:r w:rsidR="009B3B0E" w:rsidRPr="009B3B0E">
        <w:rPr>
          <w:sz w:val="24"/>
          <w:szCs w:val="24"/>
        </w:rPr>
        <w:t xml:space="preserve">. Although we did not receive reports of any lives being saved by people who have attended a </w:t>
      </w:r>
      <w:proofErr w:type="spellStart"/>
      <w:r w:rsidR="009B3B0E" w:rsidRPr="009B3B0E">
        <w:rPr>
          <w:sz w:val="24"/>
          <w:szCs w:val="24"/>
        </w:rPr>
        <w:t>Heartstart</w:t>
      </w:r>
      <w:proofErr w:type="spellEnd"/>
      <w:r w:rsidR="009B3B0E" w:rsidRPr="009B3B0E">
        <w:rPr>
          <w:sz w:val="24"/>
          <w:szCs w:val="24"/>
        </w:rPr>
        <w:t xml:space="preserve"> Malvern training session over the last 12 months, we are aware of lives that have been saved in previous years and are confident that as we train more people, that more lives will be saved in the future.</w:t>
      </w:r>
    </w:p>
    <w:p w14:paraId="517DFF18" w14:textId="77777777" w:rsidR="0089091F" w:rsidRPr="00DC3557" w:rsidRDefault="0089091F" w:rsidP="00254BDB">
      <w:pPr>
        <w:spacing w:after="0" w:line="240" w:lineRule="auto"/>
        <w:jc w:val="both"/>
        <w:rPr>
          <w:color w:val="EE0000"/>
          <w:sz w:val="24"/>
          <w:szCs w:val="24"/>
        </w:rPr>
      </w:pPr>
    </w:p>
    <w:p w14:paraId="24741266" w14:textId="366F766A" w:rsidR="0089091F" w:rsidRPr="009B3B0E" w:rsidRDefault="00772B41" w:rsidP="00254BDB">
      <w:pPr>
        <w:spacing w:after="0" w:line="240" w:lineRule="auto"/>
        <w:jc w:val="both"/>
        <w:rPr>
          <w:sz w:val="24"/>
          <w:szCs w:val="24"/>
        </w:rPr>
      </w:pPr>
      <w:r w:rsidRPr="009B3B0E">
        <w:rPr>
          <w:sz w:val="24"/>
          <w:szCs w:val="24"/>
        </w:rPr>
        <w:t>T</w:t>
      </w:r>
      <w:r w:rsidR="0089091F" w:rsidRPr="009B3B0E">
        <w:rPr>
          <w:sz w:val="24"/>
          <w:szCs w:val="24"/>
        </w:rPr>
        <w:t>he Trustees set some very ambitious targets of training at least 10,000 people and installing 50 public access defibrillators by</w:t>
      </w:r>
      <w:r w:rsidR="009B3B0E" w:rsidRPr="009B3B0E">
        <w:rPr>
          <w:sz w:val="24"/>
          <w:szCs w:val="24"/>
        </w:rPr>
        <w:t xml:space="preserve"> the end </w:t>
      </w:r>
      <w:r w:rsidR="006F1FCA" w:rsidRPr="009B3B0E">
        <w:rPr>
          <w:sz w:val="24"/>
          <w:szCs w:val="24"/>
        </w:rPr>
        <w:t>of our</w:t>
      </w:r>
      <w:r w:rsidR="0089091F" w:rsidRPr="009B3B0E">
        <w:rPr>
          <w:sz w:val="24"/>
          <w:szCs w:val="24"/>
        </w:rPr>
        <w:t xml:space="preserve"> tenth anniversary in 2027. We have made good </w:t>
      </w:r>
      <w:r w:rsidR="002F6B80" w:rsidRPr="009B3B0E">
        <w:rPr>
          <w:sz w:val="24"/>
          <w:szCs w:val="24"/>
        </w:rPr>
        <w:t>progress over the last 12 months and are well on track to achieving this.</w:t>
      </w:r>
    </w:p>
    <w:p w14:paraId="492E8406" w14:textId="77777777" w:rsidR="002F6B80" w:rsidRPr="00DC3557" w:rsidRDefault="002F6B80" w:rsidP="00254BDB">
      <w:pPr>
        <w:spacing w:after="0" w:line="240" w:lineRule="auto"/>
        <w:jc w:val="both"/>
        <w:rPr>
          <w:color w:val="EE0000"/>
          <w:sz w:val="24"/>
          <w:szCs w:val="24"/>
        </w:rPr>
      </w:pPr>
    </w:p>
    <w:p w14:paraId="41AB7F51" w14:textId="27C79F10" w:rsidR="002F6B80" w:rsidRPr="009B3B0E" w:rsidRDefault="002F6B80" w:rsidP="00254BDB">
      <w:pPr>
        <w:spacing w:after="0" w:line="240" w:lineRule="auto"/>
        <w:jc w:val="both"/>
        <w:rPr>
          <w:sz w:val="24"/>
          <w:szCs w:val="24"/>
        </w:rPr>
      </w:pPr>
      <w:r w:rsidRPr="009B3B0E">
        <w:rPr>
          <w:sz w:val="24"/>
          <w:szCs w:val="24"/>
        </w:rPr>
        <w:t xml:space="preserve">What </w:t>
      </w:r>
      <w:proofErr w:type="spellStart"/>
      <w:r w:rsidRPr="009B3B0E">
        <w:rPr>
          <w:sz w:val="24"/>
          <w:szCs w:val="24"/>
        </w:rPr>
        <w:t>Heartstart</w:t>
      </w:r>
      <w:proofErr w:type="spellEnd"/>
      <w:r w:rsidRPr="009B3B0E">
        <w:rPr>
          <w:sz w:val="24"/>
          <w:szCs w:val="24"/>
        </w:rPr>
        <w:t xml:space="preserve"> Malvern is doing in Malvern is </w:t>
      </w:r>
      <w:proofErr w:type="gramStart"/>
      <w:r w:rsidRPr="009B3B0E">
        <w:rPr>
          <w:sz w:val="24"/>
          <w:szCs w:val="24"/>
        </w:rPr>
        <w:t>very unique</w:t>
      </w:r>
      <w:proofErr w:type="gramEnd"/>
      <w:r w:rsidRPr="009B3B0E">
        <w:rPr>
          <w:sz w:val="24"/>
          <w:szCs w:val="24"/>
        </w:rPr>
        <w:t xml:space="preserve">. There are very few other charities who are training such large numbers and installing public access defibrillators. </w:t>
      </w:r>
      <w:r w:rsidR="00723837" w:rsidRPr="009B3B0E">
        <w:rPr>
          <w:sz w:val="24"/>
          <w:szCs w:val="24"/>
        </w:rPr>
        <w:t>Trying to improve the survival rates from cardiac arrests is very much a marathon and not a sprint</w:t>
      </w:r>
      <w:r w:rsidR="00555975" w:rsidRPr="009B3B0E">
        <w:rPr>
          <w:sz w:val="24"/>
          <w:szCs w:val="24"/>
        </w:rPr>
        <w:t xml:space="preserve">. We have made </w:t>
      </w:r>
      <w:r w:rsidR="00FE7697" w:rsidRPr="009B3B0E">
        <w:rPr>
          <w:sz w:val="24"/>
          <w:szCs w:val="24"/>
        </w:rPr>
        <w:t xml:space="preserve">significant progress with our </w:t>
      </w:r>
      <w:proofErr w:type="gramStart"/>
      <w:r w:rsidR="00FE7697" w:rsidRPr="009B3B0E">
        <w:rPr>
          <w:sz w:val="24"/>
          <w:szCs w:val="24"/>
        </w:rPr>
        <w:t>marathon</w:t>
      </w:r>
      <w:proofErr w:type="gramEnd"/>
      <w:r w:rsidR="00795DC0" w:rsidRPr="009B3B0E">
        <w:rPr>
          <w:sz w:val="24"/>
          <w:szCs w:val="24"/>
        </w:rPr>
        <w:t xml:space="preserve"> and it will not be long before we </w:t>
      </w:r>
      <w:r w:rsidR="00A9697D" w:rsidRPr="009B3B0E">
        <w:rPr>
          <w:sz w:val="24"/>
          <w:szCs w:val="24"/>
        </w:rPr>
        <w:t>will be able to report more lives being saved every year.</w:t>
      </w:r>
      <w:r w:rsidR="00FE7697" w:rsidRPr="009B3B0E">
        <w:rPr>
          <w:sz w:val="24"/>
          <w:szCs w:val="24"/>
        </w:rPr>
        <w:t xml:space="preserve"> </w:t>
      </w:r>
    </w:p>
    <w:p w14:paraId="04875859" w14:textId="77777777" w:rsidR="002F6B80" w:rsidRPr="009B3B0E" w:rsidRDefault="002F6B80" w:rsidP="00254BDB">
      <w:pPr>
        <w:spacing w:after="0" w:line="240" w:lineRule="auto"/>
        <w:jc w:val="both"/>
        <w:rPr>
          <w:sz w:val="24"/>
          <w:szCs w:val="24"/>
        </w:rPr>
      </w:pPr>
    </w:p>
    <w:p w14:paraId="4186F82C" w14:textId="73B23056" w:rsidR="00E27AC1" w:rsidRPr="009B3B0E" w:rsidRDefault="00E27AC1" w:rsidP="00254BDB">
      <w:pPr>
        <w:spacing w:after="0" w:line="240" w:lineRule="auto"/>
        <w:jc w:val="both"/>
        <w:rPr>
          <w:sz w:val="24"/>
          <w:szCs w:val="24"/>
        </w:rPr>
      </w:pPr>
      <w:r w:rsidRPr="009B3B0E">
        <w:rPr>
          <w:sz w:val="24"/>
          <w:szCs w:val="24"/>
        </w:rPr>
        <w:t xml:space="preserve">The </w:t>
      </w:r>
      <w:proofErr w:type="spellStart"/>
      <w:r w:rsidRPr="009B3B0E">
        <w:rPr>
          <w:sz w:val="24"/>
          <w:szCs w:val="24"/>
        </w:rPr>
        <w:t>Heartstart</w:t>
      </w:r>
      <w:proofErr w:type="spellEnd"/>
      <w:r w:rsidRPr="009B3B0E">
        <w:rPr>
          <w:sz w:val="24"/>
          <w:szCs w:val="24"/>
        </w:rPr>
        <w:t xml:space="preserve"> Malvern Trustees would like to express their deepest gratitude to </w:t>
      </w:r>
      <w:r w:rsidR="00945ACB" w:rsidRPr="009B3B0E">
        <w:rPr>
          <w:sz w:val="24"/>
          <w:szCs w:val="24"/>
        </w:rPr>
        <w:t>all</w:t>
      </w:r>
      <w:r w:rsidRPr="009B3B0E">
        <w:rPr>
          <w:sz w:val="24"/>
          <w:szCs w:val="24"/>
        </w:rPr>
        <w:t xml:space="preserve"> the charity’s volunteers, many of whom have given up </w:t>
      </w:r>
      <w:r w:rsidR="00A9697D" w:rsidRPr="009B3B0E">
        <w:rPr>
          <w:sz w:val="24"/>
          <w:szCs w:val="24"/>
        </w:rPr>
        <w:t>an</w:t>
      </w:r>
      <w:r w:rsidRPr="009B3B0E">
        <w:rPr>
          <w:sz w:val="24"/>
          <w:szCs w:val="24"/>
        </w:rPr>
        <w:t xml:space="preserve"> enormous amount of their own time to </w:t>
      </w:r>
      <w:r w:rsidRPr="009B3B0E">
        <w:rPr>
          <w:sz w:val="24"/>
          <w:szCs w:val="24"/>
        </w:rPr>
        <w:lastRenderedPageBreak/>
        <w:t>deliver training sessions,</w:t>
      </w:r>
      <w:r w:rsidR="00014E99" w:rsidRPr="009B3B0E">
        <w:rPr>
          <w:sz w:val="24"/>
          <w:szCs w:val="24"/>
        </w:rPr>
        <w:t xml:space="preserve"> maintain our defibrillators </w:t>
      </w:r>
      <w:r w:rsidR="00231280" w:rsidRPr="009B3B0E">
        <w:rPr>
          <w:sz w:val="24"/>
          <w:szCs w:val="24"/>
        </w:rPr>
        <w:t>and helping</w:t>
      </w:r>
      <w:r w:rsidRPr="009B3B0E">
        <w:rPr>
          <w:sz w:val="24"/>
          <w:szCs w:val="24"/>
        </w:rPr>
        <w:t xml:space="preserve"> to ensure </w:t>
      </w:r>
      <w:proofErr w:type="spellStart"/>
      <w:r w:rsidRPr="009B3B0E">
        <w:rPr>
          <w:sz w:val="24"/>
          <w:szCs w:val="24"/>
        </w:rPr>
        <w:t>Heartstart</w:t>
      </w:r>
      <w:proofErr w:type="spellEnd"/>
      <w:r w:rsidRPr="009B3B0E">
        <w:rPr>
          <w:sz w:val="24"/>
          <w:szCs w:val="24"/>
        </w:rPr>
        <w:t xml:space="preserve"> Malvern’s sustainability.</w:t>
      </w:r>
    </w:p>
    <w:p w14:paraId="2E318D3F" w14:textId="77777777" w:rsidR="008F04BE" w:rsidRPr="00DC3557" w:rsidRDefault="008F04BE" w:rsidP="00254BDB">
      <w:pPr>
        <w:spacing w:after="0" w:line="240" w:lineRule="auto"/>
        <w:jc w:val="both"/>
        <w:rPr>
          <w:color w:val="EE0000"/>
          <w:sz w:val="24"/>
          <w:szCs w:val="24"/>
        </w:rPr>
      </w:pPr>
    </w:p>
    <w:p w14:paraId="4CF0D73E" w14:textId="77777777" w:rsidR="008F04BE" w:rsidRPr="00DC3557" w:rsidRDefault="008F04BE" w:rsidP="00254BDB">
      <w:pPr>
        <w:spacing w:after="0" w:line="240" w:lineRule="auto"/>
        <w:jc w:val="both"/>
        <w:rPr>
          <w:color w:val="EE0000"/>
          <w:sz w:val="24"/>
          <w:szCs w:val="24"/>
        </w:rPr>
      </w:pPr>
    </w:p>
    <w:p w14:paraId="4E7E5098" w14:textId="77777777" w:rsidR="008F04BE" w:rsidRPr="009B3B0E" w:rsidRDefault="008F04BE" w:rsidP="00254BDB">
      <w:pPr>
        <w:spacing w:after="0" w:line="240" w:lineRule="auto"/>
        <w:jc w:val="both"/>
        <w:rPr>
          <w:b/>
          <w:bCs/>
          <w:sz w:val="24"/>
          <w:szCs w:val="24"/>
        </w:rPr>
      </w:pPr>
      <w:r w:rsidRPr="009B3B0E">
        <w:rPr>
          <w:b/>
          <w:bCs/>
          <w:sz w:val="24"/>
          <w:szCs w:val="24"/>
        </w:rPr>
        <w:t>Richard Vakis-Lowe</w:t>
      </w:r>
    </w:p>
    <w:p w14:paraId="7A2F7F65" w14:textId="77777777" w:rsidR="00772B41" w:rsidRPr="009B3B0E" w:rsidRDefault="008F04BE" w:rsidP="00254BDB">
      <w:pPr>
        <w:spacing w:after="0" w:line="240" w:lineRule="auto"/>
        <w:jc w:val="both"/>
        <w:rPr>
          <w:sz w:val="24"/>
          <w:szCs w:val="24"/>
        </w:rPr>
      </w:pPr>
      <w:r w:rsidRPr="009B3B0E">
        <w:rPr>
          <w:sz w:val="24"/>
          <w:szCs w:val="24"/>
        </w:rPr>
        <w:t xml:space="preserve">Chairman </w:t>
      </w:r>
      <w:proofErr w:type="spellStart"/>
      <w:r w:rsidRPr="009B3B0E">
        <w:rPr>
          <w:sz w:val="24"/>
          <w:szCs w:val="24"/>
        </w:rPr>
        <w:t>Heartstart</w:t>
      </w:r>
      <w:proofErr w:type="spellEnd"/>
      <w:r w:rsidRPr="009B3B0E">
        <w:rPr>
          <w:sz w:val="24"/>
          <w:szCs w:val="24"/>
        </w:rPr>
        <w:t xml:space="preserve"> Malvern</w:t>
      </w:r>
    </w:p>
    <w:p w14:paraId="5EE6C6B6" w14:textId="0B3740E1" w:rsidR="008F04BE" w:rsidRPr="009B3B0E" w:rsidRDefault="00772B41" w:rsidP="00254BDB">
      <w:pPr>
        <w:spacing w:after="0" w:line="240" w:lineRule="auto"/>
        <w:jc w:val="both"/>
        <w:rPr>
          <w:sz w:val="24"/>
          <w:szCs w:val="24"/>
        </w:rPr>
      </w:pPr>
      <w:r w:rsidRPr="009B3B0E">
        <w:rPr>
          <w:sz w:val="24"/>
          <w:szCs w:val="24"/>
        </w:rPr>
        <w:t xml:space="preserve">on behalf of </w:t>
      </w:r>
      <w:proofErr w:type="spellStart"/>
      <w:r w:rsidRPr="009B3B0E">
        <w:rPr>
          <w:sz w:val="24"/>
          <w:szCs w:val="24"/>
        </w:rPr>
        <w:t>Heartstart</w:t>
      </w:r>
      <w:proofErr w:type="spellEnd"/>
      <w:r w:rsidRPr="009B3B0E">
        <w:rPr>
          <w:sz w:val="24"/>
          <w:szCs w:val="24"/>
        </w:rPr>
        <w:t xml:space="preserve"> Malvern Trustees</w:t>
      </w:r>
    </w:p>
    <w:p w14:paraId="566218BF" w14:textId="6EFF4852" w:rsidR="008F04BE" w:rsidRPr="009B3B0E" w:rsidRDefault="009B3B0E" w:rsidP="00254BDB">
      <w:pPr>
        <w:spacing w:after="0" w:line="240" w:lineRule="auto"/>
        <w:jc w:val="both"/>
        <w:rPr>
          <w:sz w:val="24"/>
          <w:szCs w:val="24"/>
        </w:rPr>
      </w:pPr>
      <w:r w:rsidRPr="009B3B0E">
        <w:rPr>
          <w:sz w:val="24"/>
          <w:szCs w:val="24"/>
        </w:rPr>
        <w:t>21</w:t>
      </w:r>
      <w:r w:rsidR="00772B41" w:rsidRPr="009B3B0E">
        <w:rPr>
          <w:sz w:val="24"/>
          <w:szCs w:val="24"/>
        </w:rPr>
        <w:t xml:space="preserve"> </w:t>
      </w:r>
      <w:r w:rsidRPr="009B3B0E">
        <w:rPr>
          <w:sz w:val="24"/>
          <w:szCs w:val="24"/>
        </w:rPr>
        <w:t>October 2026</w:t>
      </w:r>
    </w:p>
    <w:sectPr w:rsidR="008F04BE" w:rsidRPr="009B3B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A22CA" w14:textId="77777777" w:rsidR="00306A7E" w:rsidRDefault="00306A7E" w:rsidP="008F5D14">
      <w:pPr>
        <w:spacing w:after="0" w:line="240" w:lineRule="auto"/>
      </w:pPr>
      <w:r>
        <w:separator/>
      </w:r>
    </w:p>
  </w:endnote>
  <w:endnote w:type="continuationSeparator" w:id="0">
    <w:p w14:paraId="2A456535" w14:textId="77777777" w:rsidR="00306A7E" w:rsidRDefault="00306A7E" w:rsidP="008F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5E324" w14:textId="77777777" w:rsidR="00306A7E" w:rsidRDefault="00306A7E" w:rsidP="008F5D14">
      <w:pPr>
        <w:spacing w:after="0" w:line="240" w:lineRule="auto"/>
      </w:pPr>
      <w:r>
        <w:separator/>
      </w:r>
    </w:p>
  </w:footnote>
  <w:footnote w:type="continuationSeparator" w:id="0">
    <w:p w14:paraId="68DEB339" w14:textId="77777777" w:rsidR="00306A7E" w:rsidRDefault="00306A7E" w:rsidP="008F5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6A0"/>
    <w:multiLevelType w:val="hybridMultilevel"/>
    <w:tmpl w:val="1D826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2A2C8C"/>
    <w:multiLevelType w:val="hybridMultilevel"/>
    <w:tmpl w:val="7E2E4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1B3B2D"/>
    <w:multiLevelType w:val="hybridMultilevel"/>
    <w:tmpl w:val="CA4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D547C"/>
    <w:multiLevelType w:val="hybridMultilevel"/>
    <w:tmpl w:val="2268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9107CE"/>
    <w:multiLevelType w:val="hybridMultilevel"/>
    <w:tmpl w:val="2CC84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D41EAA"/>
    <w:multiLevelType w:val="hybridMultilevel"/>
    <w:tmpl w:val="400A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D1DF5"/>
    <w:multiLevelType w:val="hybridMultilevel"/>
    <w:tmpl w:val="CDFE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765A0"/>
    <w:multiLevelType w:val="hybridMultilevel"/>
    <w:tmpl w:val="100E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5F7B96"/>
    <w:multiLevelType w:val="hybridMultilevel"/>
    <w:tmpl w:val="138AF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5069BC"/>
    <w:multiLevelType w:val="hybridMultilevel"/>
    <w:tmpl w:val="606C73B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0" w15:restartNumberingAfterBreak="0">
    <w:nsid w:val="6E5914B7"/>
    <w:multiLevelType w:val="hybridMultilevel"/>
    <w:tmpl w:val="E5DE1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8B008B"/>
    <w:multiLevelType w:val="hybridMultilevel"/>
    <w:tmpl w:val="EADEC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532314">
    <w:abstractNumId w:val="2"/>
  </w:num>
  <w:num w:numId="2" w16cid:durableId="1492140037">
    <w:abstractNumId w:val="4"/>
  </w:num>
  <w:num w:numId="3" w16cid:durableId="1504858199">
    <w:abstractNumId w:val="8"/>
  </w:num>
  <w:num w:numId="4" w16cid:durableId="1268465200">
    <w:abstractNumId w:val="9"/>
  </w:num>
  <w:num w:numId="5" w16cid:durableId="1586257214">
    <w:abstractNumId w:val="7"/>
  </w:num>
  <w:num w:numId="6" w16cid:durableId="1127891273">
    <w:abstractNumId w:val="5"/>
  </w:num>
  <w:num w:numId="7" w16cid:durableId="1487278575">
    <w:abstractNumId w:val="6"/>
  </w:num>
  <w:num w:numId="8" w16cid:durableId="1011375557">
    <w:abstractNumId w:val="1"/>
  </w:num>
  <w:num w:numId="9" w16cid:durableId="810294286">
    <w:abstractNumId w:val="10"/>
  </w:num>
  <w:num w:numId="10" w16cid:durableId="1177114722">
    <w:abstractNumId w:val="11"/>
  </w:num>
  <w:num w:numId="11" w16cid:durableId="354580474">
    <w:abstractNumId w:val="0"/>
  </w:num>
  <w:num w:numId="12" w16cid:durableId="612981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DF"/>
    <w:rsid w:val="000066C0"/>
    <w:rsid w:val="00011494"/>
    <w:rsid w:val="00014E99"/>
    <w:rsid w:val="00017086"/>
    <w:rsid w:val="00020F5C"/>
    <w:rsid w:val="0002257E"/>
    <w:rsid w:val="00030380"/>
    <w:rsid w:val="00031537"/>
    <w:rsid w:val="00044D1E"/>
    <w:rsid w:val="00045FDE"/>
    <w:rsid w:val="00055A55"/>
    <w:rsid w:val="00061EBC"/>
    <w:rsid w:val="00063165"/>
    <w:rsid w:val="00066E15"/>
    <w:rsid w:val="000801E3"/>
    <w:rsid w:val="000824B1"/>
    <w:rsid w:val="00085EDD"/>
    <w:rsid w:val="00091C54"/>
    <w:rsid w:val="00093926"/>
    <w:rsid w:val="00094E1D"/>
    <w:rsid w:val="0009581D"/>
    <w:rsid w:val="000A4763"/>
    <w:rsid w:val="000A4D4B"/>
    <w:rsid w:val="000A7336"/>
    <w:rsid w:val="000B00C0"/>
    <w:rsid w:val="000B301E"/>
    <w:rsid w:val="000B4EF2"/>
    <w:rsid w:val="000C09AB"/>
    <w:rsid w:val="000C253B"/>
    <w:rsid w:val="000D4637"/>
    <w:rsid w:val="000D46ED"/>
    <w:rsid w:val="000F4B65"/>
    <w:rsid w:val="000F4FEC"/>
    <w:rsid w:val="00110AC8"/>
    <w:rsid w:val="00111F45"/>
    <w:rsid w:val="00114010"/>
    <w:rsid w:val="00115516"/>
    <w:rsid w:val="001213D7"/>
    <w:rsid w:val="00122A13"/>
    <w:rsid w:val="001248C4"/>
    <w:rsid w:val="00126344"/>
    <w:rsid w:val="0013287C"/>
    <w:rsid w:val="00136553"/>
    <w:rsid w:val="00143F87"/>
    <w:rsid w:val="001464B6"/>
    <w:rsid w:val="00153A27"/>
    <w:rsid w:val="00154CFC"/>
    <w:rsid w:val="001602A8"/>
    <w:rsid w:val="00164DEC"/>
    <w:rsid w:val="00167FE9"/>
    <w:rsid w:val="0018101D"/>
    <w:rsid w:val="00181D70"/>
    <w:rsid w:val="00181F1B"/>
    <w:rsid w:val="001828F6"/>
    <w:rsid w:val="0019124F"/>
    <w:rsid w:val="001934BC"/>
    <w:rsid w:val="00195E22"/>
    <w:rsid w:val="00197BDE"/>
    <w:rsid w:val="001A406E"/>
    <w:rsid w:val="001A4FAC"/>
    <w:rsid w:val="001C57EF"/>
    <w:rsid w:val="001C64DB"/>
    <w:rsid w:val="001C7F21"/>
    <w:rsid w:val="001D186A"/>
    <w:rsid w:val="001D7910"/>
    <w:rsid w:val="001E30AF"/>
    <w:rsid w:val="001F0CC3"/>
    <w:rsid w:val="001F316F"/>
    <w:rsid w:val="001F405E"/>
    <w:rsid w:val="001F42F4"/>
    <w:rsid w:val="002017E2"/>
    <w:rsid w:val="00204A82"/>
    <w:rsid w:val="00210DA4"/>
    <w:rsid w:val="002156E3"/>
    <w:rsid w:val="00216028"/>
    <w:rsid w:val="00226196"/>
    <w:rsid w:val="0022677B"/>
    <w:rsid w:val="002277FA"/>
    <w:rsid w:val="002308C4"/>
    <w:rsid w:val="00231280"/>
    <w:rsid w:val="0023275C"/>
    <w:rsid w:val="00234329"/>
    <w:rsid w:val="00244215"/>
    <w:rsid w:val="00245C9C"/>
    <w:rsid w:val="00247599"/>
    <w:rsid w:val="00252E5C"/>
    <w:rsid w:val="00254BDB"/>
    <w:rsid w:val="002803B2"/>
    <w:rsid w:val="00296F61"/>
    <w:rsid w:val="002A0964"/>
    <w:rsid w:val="002A6B50"/>
    <w:rsid w:val="002A7592"/>
    <w:rsid w:val="002A7C7C"/>
    <w:rsid w:val="002C11FE"/>
    <w:rsid w:val="002C3155"/>
    <w:rsid w:val="002E4155"/>
    <w:rsid w:val="002E431E"/>
    <w:rsid w:val="002E53A1"/>
    <w:rsid w:val="002E5FDD"/>
    <w:rsid w:val="002E78C6"/>
    <w:rsid w:val="002F30C6"/>
    <w:rsid w:val="002F6B80"/>
    <w:rsid w:val="00303BB2"/>
    <w:rsid w:val="00304984"/>
    <w:rsid w:val="00306A7E"/>
    <w:rsid w:val="00310493"/>
    <w:rsid w:val="00311A45"/>
    <w:rsid w:val="00317154"/>
    <w:rsid w:val="003207CA"/>
    <w:rsid w:val="00320CE2"/>
    <w:rsid w:val="00321D62"/>
    <w:rsid w:val="003353F5"/>
    <w:rsid w:val="00335C14"/>
    <w:rsid w:val="003374BF"/>
    <w:rsid w:val="003466D4"/>
    <w:rsid w:val="00350AFE"/>
    <w:rsid w:val="0035184B"/>
    <w:rsid w:val="00352AE9"/>
    <w:rsid w:val="003611E8"/>
    <w:rsid w:val="00361553"/>
    <w:rsid w:val="00361989"/>
    <w:rsid w:val="00367FDF"/>
    <w:rsid w:val="00371540"/>
    <w:rsid w:val="00372C22"/>
    <w:rsid w:val="003753DA"/>
    <w:rsid w:val="00381A7C"/>
    <w:rsid w:val="00393587"/>
    <w:rsid w:val="00395C4D"/>
    <w:rsid w:val="003968A3"/>
    <w:rsid w:val="003A0922"/>
    <w:rsid w:val="003A4421"/>
    <w:rsid w:val="003B16A0"/>
    <w:rsid w:val="003B6596"/>
    <w:rsid w:val="003C6CF3"/>
    <w:rsid w:val="003D0CF6"/>
    <w:rsid w:val="003D7773"/>
    <w:rsid w:val="003E1053"/>
    <w:rsid w:val="003E34CE"/>
    <w:rsid w:val="003E3863"/>
    <w:rsid w:val="003E556A"/>
    <w:rsid w:val="003E6E7E"/>
    <w:rsid w:val="003F6F28"/>
    <w:rsid w:val="003F721F"/>
    <w:rsid w:val="00401069"/>
    <w:rsid w:val="00410F82"/>
    <w:rsid w:val="004117FF"/>
    <w:rsid w:val="00412C56"/>
    <w:rsid w:val="00413B76"/>
    <w:rsid w:val="00422E90"/>
    <w:rsid w:val="00436EB6"/>
    <w:rsid w:val="00437E76"/>
    <w:rsid w:val="00442DBB"/>
    <w:rsid w:val="00443FEE"/>
    <w:rsid w:val="00456582"/>
    <w:rsid w:val="0046548D"/>
    <w:rsid w:val="004714D5"/>
    <w:rsid w:val="00474846"/>
    <w:rsid w:val="00482DE9"/>
    <w:rsid w:val="00486F3D"/>
    <w:rsid w:val="00487A7B"/>
    <w:rsid w:val="004903A3"/>
    <w:rsid w:val="0049691F"/>
    <w:rsid w:val="004A5D94"/>
    <w:rsid w:val="004A6FF3"/>
    <w:rsid w:val="004A7587"/>
    <w:rsid w:val="004B5D4A"/>
    <w:rsid w:val="004C4D21"/>
    <w:rsid w:val="004C57B9"/>
    <w:rsid w:val="004C6FF8"/>
    <w:rsid w:val="004C79A6"/>
    <w:rsid w:val="004D1E41"/>
    <w:rsid w:val="004E614A"/>
    <w:rsid w:val="004F0BFA"/>
    <w:rsid w:val="004F3937"/>
    <w:rsid w:val="004F5A4F"/>
    <w:rsid w:val="004F6CFF"/>
    <w:rsid w:val="00501842"/>
    <w:rsid w:val="00501B1A"/>
    <w:rsid w:val="00505179"/>
    <w:rsid w:val="005105F1"/>
    <w:rsid w:val="0051635C"/>
    <w:rsid w:val="005176B1"/>
    <w:rsid w:val="005203CF"/>
    <w:rsid w:val="00524088"/>
    <w:rsid w:val="00524958"/>
    <w:rsid w:val="0052735A"/>
    <w:rsid w:val="005309DF"/>
    <w:rsid w:val="00537BF1"/>
    <w:rsid w:val="00537D78"/>
    <w:rsid w:val="005414EF"/>
    <w:rsid w:val="00545704"/>
    <w:rsid w:val="0054593A"/>
    <w:rsid w:val="00550085"/>
    <w:rsid w:val="00555975"/>
    <w:rsid w:val="005564B6"/>
    <w:rsid w:val="0056098F"/>
    <w:rsid w:val="00562B6A"/>
    <w:rsid w:val="00566CDE"/>
    <w:rsid w:val="0056754B"/>
    <w:rsid w:val="00567E80"/>
    <w:rsid w:val="00572A30"/>
    <w:rsid w:val="00573C8B"/>
    <w:rsid w:val="00573E45"/>
    <w:rsid w:val="00577473"/>
    <w:rsid w:val="005843FF"/>
    <w:rsid w:val="005858A0"/>
    <w:rsid w:val="00587264"/>
    <w:rsid w:val="00595FB9"/>
    <w:rsid w:val="005A4097"/>
    <w:rsid w:val="005C11A5"/>
    <w:rsid w:val="005C558F"/>
    <w:rsid w:val="005C7A79"/>
    <w:rsid w:val="005D0D14"/>
    <w:rsid w:val="005D305C"/>
    <w:rsid w:val="005D4425"/>
    <w:rsid w:val="005E34E9"/>
    <w:rsid w:val="005E4B29"/>
    <w:rsid w:val="005E6182"/>
    <w:rsid w:val="005F2BD6"/>
    <w:rsid w:val="005F566D"/>
    <w:rsid w:val="00601139"/>
    <w:rsid w:val="006031F8"/>
    <w:rsid w:val="00604361"/>
    <w:rsid w:val="006058E4"/>
    <w:rsid w:val="006065D5"/>
    <w:rsid w:val="00607AE4"/>
    <w:rsid w:val="00610D20"/>
    <w:rsid w:val="00620274"/>
    <w:rsid w:val="0062140E"/>
    <w:rsid w:val="00622E0A"/>
    <w:rsid w:val="00624014"/>
    <w:rsid w:val="00626985"/>
    <w:rsid w:val="00637BA9"/>
    <w:rsid w:val="006401FF"/>
    <w:rsid w:val="00643DC0"/>
    <w:rsid w:val="00644101"/>
    <w:rsid w:val="00646494"/>
    <w:rsid w:val="00663A94"/>
    <w:rsid w:val="0066429E"/>
    <w:rsid w:val="00667C7D"/>
    <w:rsid w:val="0067039D"/>
    <w:rsid w:val="00670B0D"/>
    <w:rsid w:val="00675094"/>
    <w:rsid w:val="006751DE"/>
    <w:rsid w:val="00683E16"/>
    <w:rsid w:val="00684931"/>
    <w:rsid w:val="0069078E"/>
    <w:rsid w:val="006941C0"/>
    <w:rsid w:val="00697A31"/>
    <w:rsid w:val="006A0C21"/>
    <w:rsid w:val="006A1C32"/>
    <w:rsid w:val="006B1948"/>
    <w:rsid w:val="006B7839"/>
    <w:rsid w:val="006C74E0"/>
    <w:rsid w:val="006D1477"/>
    <w:rsid w:val="006D3615"/>
    <w:rsid w:val="006D5D21"/>
    <w:rsid w:val="006D6972"/>
    <w:rsid w:val="006E2C55"/>
    <w:rsid w:val="006E4E63"/>
    <w:rsid w:val="006F1FCA"/>
    <w:rsid w:val="006F3A89"/>
    <w:rsid w:val="006F4B7E"/>
    <w:rsid w:val="006F6242"/>
    <w:rsid w:val="00704A5A"/>
    <w:rsid w:val="00707BE4"/>
    <w:rsid w:val="00712E93"/>
    <w:rsid w:val="007161D9"/>
    <w:rsid w:val="00716E3F"/>
    <w:rsid w:val="0071708E"/>
    <w:rsid w:val="007232E5"/>
    <w:rsid w:val="00723837"/>
    <w:rsid w:val="00723BB0"/>
    <w:rsid w:val="007309C8"/>
    <w:rsid w:val="00734C1B"/>
    <w:rsid w:val="007352C9"/>
    <w:rsid w:val="00741916"/>
    <w:rsid w:val="0074194A"/>
    <w:rsid w:val="00756887"/>
    <w:rsid w:val="00767022"/>
    <w:rsid w:val="0076707C"/>
    <w:rsid w:val="00772B41"/>
    <w:rsid w:val="00774A39"/>
    <w:rsid w:val="007815E2"/>
    <w:rsid w:val="0078367D"/>
    <w:rsid w:val="0078388F"/>
    <w:rsid w:val="00785C65"/>
    <w:rsid w:val="0079356B"/>
    <w:rsid w:val="00795DC0"/>
    <w:rsid w:val="00796C66"/>
    <w:rsid w:val="00796E21"/>
    <w:rsid w:val="007A4CAE"/>
    <w:rsid w:val="007A5E4E"/>
    <w:rsid w:val="007A5F0B"/>
    <w:rsid w:val="007B291E"/>
    <w:rsid w:val="007B2E0D"/>
    <w:rsid w:val="007C02E7"/>
    <w:rsid w:val="007C0521"/>
    <w:rsid w:val="007C48E0"/>
    <w:rsid w:val="007D5CB8"/>
    <w:rsid w:val="007D710A"/>
    <w:rsid w:val="007E6B25"/>
    <w:rsid w:val="007E6C94"/>
    <w:rsid w:val="007E6EBF"/>
    <w:rsid w:val="007F3322"/>
    <w:rsid w:val="00807E0D"/>
    <w:rsid w:val="00811B04"/>
    <w:rsid w:val="008165DB"/>
    <w:rsid w:val="008209FB"/>
    <w:rsid w:val="00825BBB"/>
    <w:rsid w:val="00830ADC"/>
    <w:rsid w:val="00831716"/>
    <w:rsid w:val="00832916"/>
    <w:rsid w:val="00833FD3"/>
    <w:rsid w:val="00834493"/>
    <w:rsid w:val="0083584F"/>
    <w:rsid w:val="008377C7"/>
    <w:rsid w:val="008408E6"/>
    <w:rsid w:val="008531C9"/>
    <w:rsid w:val="00861867"/>
    <w:rsid w:val="008622D8"/>
    <w:rsid w:val="0086402C"/>
    <w:rsid w:val="00867192"/>
    <w:rsid w:val="00873618"/>
    <w:rsid w:val="00881D40"/>
    <w:rsid w:val="0088345E"/>
    <w:rsid w:val="0088460D"/>
    <w:rsid w:val="00885942"/>
    <w:rsid w:val="0089091F"/>
    <w:rsid w:val="00891B69"/>
    <w:rsid w:val="0089233B"/>
    <w:rsid w:val="00892FE2"/>
    <w:rsid w:val="00896D22"/>
    <w:rsid w:val="008A4830"/>
    <w:rsid w:val="008A5FBE"/>
    <w:rsid w:val="008A7F17"/>
    <w:rsid w:val="008B0121"/>
    <w:rsid w:val="008B1937"/>
    <w:rsid w:val="008B330A"/>
    <w:rsid w:val="008B5C82"/>
    <w:rsid w:val="008B7F9F"/>
    <w:rsid w:val="008C3D2B"/>
    <w:rsid w:val="008D06A7"/>
    <w:rsid w:val="008D103D"/>
    <w:rsid w:val="008D1F8F"/>
    <w:rsid w:val="008E0370"/>
    <w:rsid w:val="008E2DD8"/>
    <w:rsid w:val="008E5698"/>
    <w:rsid w:val="008E6C77"/>
    <w:rsid w:val="008F04BE"/>
    <w:rsid w:val="008F2688"/>
    <w:rsid w:val="008F5D14"/>
    <w:rsid w:val="008F5D2C"/>
    <w:rsid w:val="00905A76"/>
    <w:rsid w:val="00910304"/>
    <w:rsid w:val="00916CD6"/>
    <w:rsid w:val="00916FA0"/>
    <w:rsid w:val="009221E1"/>
    <w:rsid w:val="00926E04"/>
    <w:rsid w:val="009300C9"/>
    <w:rsid w:val="0094084D"/>
    <w:rsid w:val="00944259"/>
    <w:rsid w:val="00945ACB"/>
    <w:rsid w:val="00950ADA"/>
    <w:rsid w:val="00953923"/>
    <w:rsid w:val="00954D15"/>
    <w:rsid w:val="00956350"/>
    <w:rsid w:val="00960A7C"/>
    <w:rsid w:val="00961FD1"/>
    <w:rsid w:val="009634F7"/>
    <w:rsid w:val="00965266"/>
    <w:rsid w:val="00967944"/>
    <w:rsid w:val="0098454A"/>
    <w:rsid w:val="0098681A"/>
    <w:rsid w:val="00990FE9"/>
    <w:rsid w:val="0099150A"/>
    <w:rsid w:val="00991DB6"/>
    <w:rsid w:val="0099459F"/>
    <w:rsid w:val="009B3B0E"/>
    <w:rsid w:val="009B4D22"/>
    <w:rsid w:val="009B6B64"/>
    <w:rsid w:val="009B6C31"/>
    <w:rsid w:val="009C3C55"/>
    <w:rsid w:val="009C4B35"/>
    <w:rsid w:val="009D20A4"/>
    <w:rsid w:val="009D37CB"/>
    <w:rsid w:val="009E4D1E"/>
    <w:rsid w:val="009F1406"/>
    <w:rsid w:val="009F48C5"/>
    <w:rsid w:val="009F642F"/>
    <w:rsid w:val="009F702C"/>
    <w:rsid w:val="00A0435B"/>
    <w:rsid w:val="00A05F1E"/>
    <w:rsid w:val="00A12ADD"/>
    <w:rsid w:val="00A16159"/>
    <w:rsid w:val="00A16516"/>
    <w:rsid w:val="00A174C3"/>
    <w:rsid w:val="00A27FC3"/>
    <w:rsid w:val="00A32F71"/>
    <w:rsid w:val="00A41167"/>
    <w:rsid w:val="00A4408B"/>
    <w:rsid w:val="00A451B4"/>
    <w:rsid w:val="00A47BFF"/>
    <w:rsid w:val="00A54B88"/>
    <w:rsid w:val="00A578C6"/>
    <w:rsid w:val="00A674C5"/>
    <w:rsid w:val="00A71370"/>
    <w:rsid w:val="00A83DF4"/>
    <w:rsid w:val="00A85111"/>
    <w:rsid w:val="00A87CB1"/>
    <w:rsid w:val="00A94A3A"/>
    <w:rsid w:val="00A9697D"/>
    <w:rsid w:val="00AB2721"/>
    <w:rsid w:val="00AC3CE6"/>
    <w:rsid w:val="00AD5116"/>
    <w:rsid w:val="00AE1EEA"/>
    <w:rsid w:val="00AE331B"/>
    <w:rsid w:val="00AF3529"/>
    <w:rsid w:val="00AF63C4"/>
    <w:rsid w:val="00B00EC1"/>
    <w:rsid w:val="00B02B7F"/>
    <w:rsid w:val="00B044AA"/>
    <w:rsid w:val="00B1755F"/>
    <w:rsid w:val="00B20277"/>
    <w:rsid w:val="00B247A6"/>
    <w:rsid w:val="00B3075F"/>
    <w:rsid w:val="00B33032"/>
    <w:rsid w:val="00B34D5A"/>
    <w:rsid w:val="00B404B7"/>
    <w:rsid w:val="00B4167E"/>
    <w:rsid w:val="00B448CA"/>
    <w:rsid w:val="00B56357"/>
    <w:rsid w:val="00B57843"/>
    <w:rsid w:val="00B60BE1"/>
    <w:rsid w:val="00B61572"/>
    <w:rsid w:val="00B61ADC"/>
    <w:rsid w:val="00B61F13"/>
    <w:rsid w:val="00B63C65"/>
    <w:rsid w:val="00B91737"/>
    <w:rsid w:val="00B939DD"/>
    <w:rsid w:val="00B950C0"/>
    <w:rsid w:val="00BA01B0"/>
    <w:rsid w:val="00BA15CE"/>
    <w:rsid w:val="00BA222A"/>
    <w:rsid w:val="00BA268B"/>
    <w:rsid w:val="00BA559F"/>
    <w:rsid w:val="00BB449C"/>
    <w:rsid w:val="00BB4836"/>
    <w:rsid w:val="00BB5E67"/>
    <w:rsid w:val="00BB60A8"/>
    <w:rsid w:val="00BC74E8"/>
    <w:rsid w:val="00BD1B3F"/>
    <w:rsid w:val="00BD1FB5"/>
    <w:rsid w:val="00BD2236"/>
    <w:rsid w:val="00BD55DE"/>
    <w:rsid w:val="00BF4753"/>
    <w:rsid w:val="00BF654C"/>
    <w:rsid w:val="00C027E6"/>
    <w:rsid w:val="00C10654"/>
    <w:rsid w:val="00C17EAE"/>
    <w:rsid w:val="00C25715"/>
    <w:rsid w:val="00C26235"/>
    <w:rsid w:val="00C30FD8"/>
    <w:rsid w:val="00C3134B"/>
    <w:rsid w:val="00C40961"/>
    <w:rsid w:val="00C40C6A"/>
    <w:rsid w:val="00C41272"/>
    <w:rsid w:val="00C45594"/>
    <w:rsid w:val="00C4613F"/>
    <w:rsid w:val="00C46B74"/>
    <w:rsid w:val="00C51ED7"/>
    <w:rsid w:val="00C55252"/>
    <w:rsid w:val="00C57C80"/>
    <w:rsid w:val="00C606F3"/>
    <w:rsid w:val="00C63596"/>
    <w:rsid w:val="00C70EF5"/>
    <w:rsid w:val="00C7607A"/>
    <w:rsid w:val="00C7755A"/>
    <w:rsid w:val="00C84AFD"/>
    <w:rsid w:val="00C9070C"/>
    <w:rsid w:val="00C9261C"/>
    <w:rsid w:val="00C96516"/>
    <w:rsid w:val="00CA42A3"/>
    <w:rsid w:val="00CA746B"/>
    <w:rsid w:val="00CB1E74"/>
    <w:rsid w:val="00CB2DA2"/>
    <w:rsid w:val="00CC1E86"/>
    <w:rsid w:val="00CD158E"/>
    <w:rsid w:val="00CD15A9"/>
    <w:rsid w:val="00CD3853"/>
    <w:rsid w:val="00CE0EEA"/>
    <w:rsid w:val="00CF330D"/>
    <w:rsid w:val="00CF39F4"/>
    <w:rsid w:val="00CF4BA2"/>
    <w:rsid w:val="00D041E5"/>
    <w:rsid w:val="00D053DE"/>
    <w:rsid w:val="00D05DD6"/>
    <w:rsid w:val="00D07189"/>
    <w:rsid w:val="00D12211"/>
    <w:rsid w:val="00D157CC"/>
    <w:rsid w:val="00D20228"/>
    <w:rsid w:val="00D2606E"/>
    <w:rsid w:val="00D27C49"/>
    <w:rsid w:val="00D37D1E"/>
    <w:rsid w:val="00D476BA"/>
    <w:rsid w:val="00D4781F"/>
    <w:rsid w:val="00D51A6F"/>
    <w:rsid w:val="00D552CA"/>
    <w:rsid w:val="00D562DF"/>
    <w:rsid w:val="00D576EC"/>
    <w:rsid w:val="00D60650"/>
    <w:rsid w:val="00D61B4D"/>
    <w:rsid w:val="00D62DBE"/>
    <w:rsid w:val="00D63340"/>
    <w:rsid w:val="00D70BA8"/>
    <w:rsid w:val="00D74B65"/>
    <w:rsid w:val="00D76D15"/>
    <w:rsid w:val="00D77032"/>
    <w:rsid w:val="00D775D4"/>
    <w:rsid w:val="00D77996"/>
    <w:rsid w:val="00D816ED"/>
    <w:rsid w:val="00D97C97"/>
    <w:rsid w:val="00DA2D36"/>
    <w:rsid w:val="00DA4204"/>
    <w:rsid w:val="00DA6FF0"/>
    <w:rsid w:val="00DB2DBA"/>
    <w:rsid w:val="00DB3E34"/>
    <w:rsid w:val="00DB5BD7"/>
    <w:rsid w:val="00DB7C14"/>
    <w:rsid w:val="00DC0286"/>
    <w:rsid w:val="00DC0840"/>
    <w:rsid w:val="00DC2881"/>
    <w:rsid w:val="00DC3557"/>
    <w:rsid w:val="00DC75B3"/>
    <w:rsid w:val="00DD1630"/>
    <w:rsid w:val="00DD2873"/>
    <w:rsid w:val="00DE5104"/>
    <w:rsid w:val="00DF2AE5"/>
    <w:rsid w:val="00E004B7"/>
    <w:rsid w:val="00E02B76"/>
    <w:rsid w:val="00E06A70"/>
    <w:rsid w:val="00E158AA"/>
    <w:rsid w:val="00E161BA"/>
    <w:rsid w:val="00E218A0"/>
    <w:rsid w:val="00E27AC1"/>
    <w:rsid w:val="00E310C4"/>
    <w:rsid w:val="00E311FF"/>
    <w:rsid w:val="00E420BA"/>
    <w:rsid w:val="00E442A5"/>
    <w:rsid w:val="00E45533"/>
    <w:rsid w:val="00E4758B"/>
    <w:rsid w:val="00E56687"/>
    <w:rsid w:val="00E56B5C"/>
    <w:rsid w:val="00E60142"/>
    <w:rsid w:val="00E73E0C"/>
    <w:rsid w:val="00E83B18"/>
    <w:rsid w:val="00E85C67"/>
    <w:rsid w:val="00E9036F"/>
    <w:rsid w:val="00EA2772"/>
    <w:rsid w:val="00EA3A6C"/>
    <w:rsid w:val="00EA53EA"/>
    <w:rsid w:val="00EA5D48"/>
    <w:rsid w:val="00EA68FF"/>
    <w:rsid w:val="00EB5ABE"/>
    <w:rsid w:val="00EB65A0"/>
    <w:rsid w:val="00EB73F2"/>
    <w:rsid w:val="00EC0835"/>
    <w:rsid w:val="00EC2AB0"/>
    <w:rsid w:val="00EC5D06"/>
    <w:rsid w:val="00EC6562"/>
    <w:rsid w:val="00EC77C6"/>
    <w:rsid w:val="00ED33A4"/>
    <w:rsid w:val="00ED7FE7"/>
    <w:rsid w:val="00EE00ED"/>
    <w:rsid w:val="00EE190B"/>
    <w:rsid w:val="00EE479F"/>
    <w:rsid w:val="00EF7DB8"/>
    <w:rsid w:val="00F03C03"/>
    <w:rsid w:val="00F05AB3"/>
    <w:rsid w:val="00F07E8C"/>
    <w:rsid w:val="00F15EA4"/>
    <w:rsid w:val="00F1629E"/>
    <w:rsid w:val="00F17695"/>
    <w:rsid w:val="00F222C3"/>
    <w:rsid w:val="00F2541C"/>
    <w:rsid w:val="00F26593"/>
    <w:rsid w:val="00F2660E"/>
    <w:rsid w:val="00F27030"/>
    <w:rsid w:val="00F42ACB"/>
    <w:rsid w:val="00F44158"/>
    <w:rsid w:val="00F46CAC"/>
    <w:rsid w:val="00F5172E"/>
    <w:rsid w:val="00F51ACF"/>
    <w:rsid w:val="00F54807"/>
    <w:rsid w:val="00F572CA"/>
    <w:rsid w:val="00F627A9"/>
    <w:rsid w:val="00F65AE1"/>
    <w:rsid w:val="00F668DD"/>
    <w:rsid w:val="00F67279"/>
    <w:rsid w:val="00F7084D"/>
    <w:rsid w:val="00F75B45"/>
    <w:rsid w:val="00F82DDE"/>
    <w:rsid w:val="00F86B08"/>
    <w:rsid w:val="00F90D85"/>
    <w:rsid w:val="00F95D68"/>
    <w:rsid w:val="00FA04C5"/>
    <w:rsid w:val="00FA3F60"/>
    <w:rsid w:val="00FA6C77"/>
    <w:rsid w:val="00FB3B58"/>
    <w:rsid w:val="00FB3C31"/>
    <w:rsid w:val="00FB57B8"/>
    <w:rsid w:val="00FC0A5B"/>
    <w:rsid w:val="00FC3B91"/>
    <w:rsid w:val="00FC4018"/>
    <w:rsid w:val="00FE7697"/>
    <w:rsid w:val="00FF5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EFA43"/>
  <w15:chartTrackingRefBased/>
  <w15:docId w15:val="{90D0F2BB-6241-453E-ABCC-123C639F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F5D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5D14"/>
    <w:rPr>
      <w:sz w:val="20"/>
      <w:szCs w:val="20"/>
    </w:rPr>
  </w:style>
  <w:style w:type="character" w:styleId="EndnoteReference">
    <w:name w:val="endnote reference"/>
    <w:basedOn w:val="DefaultParagraphFont"/>
    <w:uiPriority w:val="99"/>
    <w:semiHidden/>
    <w:unhideWhenUsed/>
    <w:rsid w:val="008F5D14"/>
    <w:rPr>
      <w:vertAlign w:val="superscript"/>
    </w:rPr>
  </w:style>
  <w:style w:type="paragraph" w:styleId="ListParagraph">
    <w:name w:val="List Paragraph"/>
    <w:basedOn w:val="Normal"/>
    <w:uiPriority w:val="34"/>
    <w:qFormat/>
    <w:rsid w:val="002A75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ee82a3e47e8fc2ba/Documents/Heartstart%20Annual%20Reports/2026%20Supporting%20Data/261017%20Graph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Graph</a:t>
            </a:r>
            <a:r>
              <a:rPr lang="en-GB" baseline="0"/>
              <a:t> 1: Numbers Trained by Year</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cat>
            <c:numRef>
              <c:f>Sheet1!$C$80:$C$89</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Sheet1!$D$80:$D$89</c:f>
              <c:numCache>
                <c:formatCode>General</c:formatCode>
                <c:ptCount val="10"/>
                <c:pt idx="0">
                  <c:v>903</c:v>
                </c:pt>
                <c:pt idx="1">
                  <c:v>1459</c:v>
                </c:pt>
                <c:pt idx="2">
                  <c:v>604</c:v>
                </c:pt>
                <c:pt idx="3">
                  <c:v>387</c:v>
                </c:pt>
                <c:pt idx="4">
                  <c:v>0</c:v>
                </c:pt>
                <c:pt idx="5">
                  <c:v>488</c:v>
                </c:pt>
                <c:pt idx="6">
                  <c:v>529</c:v>
                </c:pt>
                <c:pt idx="7">
                  <c:v>1282</c:v>
                </c:pt>
                <c:pt idx="8">
                  <c:v>1187</c:v>
                </c:pt>
                <c:pt idx="9">
                  <c:v>693</c:v>
                </c:pt>
              </c:numCache>
            </c:numRef>
          </c:val>
          <c:extLst>
            <c:ext xmlns:c16="http://schemas.microsoft.com/office/drawing/2014/chart" uri="{C3380CC4-5D6E-409C-BE32-E72D297353CC}">
              <c16:uniqueId val="{00000000-5267-4F9C-9FD8-DC68FA4A9005}"/>
            </c:ext>
          </c:extLst>
        </c:ser>
        <c:dLbls>
          <c:showLegendKey val="0"/>
          <c:showVal val="0"/>
          <c:showCatName val="0"/>
          <c:showSerName val="0"/>
          <c:showPercent val="0"/>
          <c:showBubbleSize val="0"/>
        </c:dLbls>
        <c:gapWidth val="219"/>
        <c:overlap val="-27"/>
        <c:axId val="1621454720"/>
        <c:axId val="1275751024"/>
      </c:barChart>
      <c:catAx>
        <c:axId val="162145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751024"/>
        <c:crosses val="autoZero"/>
        <c:auto val="1"/>
        <c:lblAlgn val="ctr"/>
        <c:lblOffset val="100"/>
        <c:noMultiLvlLbl val="0"/>
      </c:catAx>
      <c:valAx>
        <c:axId val="1275751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1454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Graph 2:</a:t>
            </a:r>
            <a:r>
              <a:rPr lang="en-GB" baseline="0"/>
              <a:t> Gender of  Participants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cat>
            <c:strRef>
              <c:f>Sheet1!$C$22:$D$22</c:f>
              <c:strCache>
                <c:ptCount val="2"/>
                <c:pt idx="0">
                  <c:v>Male</c:v>
                </c:pt>
                <c:pt idx="1">
                  <c:v>Female</c:v>
                </c:pt>
              </c:strCache>
            </c:strRef>
          </c:cat>
          <c:val>
            <c:numRef>
              <c:f>Sheet1!$C$23:$D$23</c:f>
              <c:numCache>
                <c:formatCode>General</c:formatCode>
                <c:ptCount val="2"/>
                <c:pt idx="0">
                  <c:v>39</c:v>
                </c:pt>
                <c:pt idx="1">
                  <c:v>61</c:v>
                </c:pt>
              </c:numCache>
            </c:numRef>
          </c:val>
          <c:extLst>
            <c:ext xmlns:c16="http://schemas.microsoft.com/office/drawing/2014/chart" uri="{C3380CC4-5D6E-409C-BE32-E72D297353CC}">
              <c16:uniqueId val="{00000000-3DA6-4059-9A10-2D46962DC3FD}"/>
            </c:ext>
          </c:extLst>
        </c:ser>
        <c:dLbls>
          <c:showLegendKey val="0"/>
          <c:showVal val="0"/>
          <c:showCatName val="0"/>
          <c:showSerName val="0"/>
          <c:showPercent val="0"/>
          <c:showBubbleSize val="0"/>
        </c:dLbls>
        <c:gapWidth val="219"/>
        <c:overlap val="-27"/>
        <c:axId val="1621844176"/>
        <c:axId val="1275617104"/>
      </c:barChart>
      <c:catAx>
        <c:axId val="1621844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617104"/>
        <c:crosses val="autoZero"/>
        <c:auto val="1"/>
        <c:lblAlgn val="ctr"/>
        <c:lblOffset val="100"/>
        <c:noMultiLvlLbl val="0"/>
      </c:catAx>
      <c:valAx>
        <c:axId val="127561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18441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Graph</a:t>
            </a:r>
            <a:r>
              <a:rPr lang="en-US" baseline="0"/>
              <a:t> 3: Age of Participants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Sheet1!$D$10</c:f>
              <c:strCache>
                <c:ptCount val="1"/>
                <c:pt idx="0">
                  <c:v>Percentage</c:v>
                </c:pt>
              </c:strCache>
            </c:strRef>
          </c:tx>
          <c:spPr>
            <a:solidFill>
              <a:schemeClr val="accent1"/>
            </a:solidFill>
            <a:ln>
              <a:noFill/>
            </a:ln>
            <a:effectLst/>
          </c:spPr>
          <c:invertIfNegative val="0"/>
          <c:cat>
            <c:strRef>
              <c:f>Sheet1!$C$11:$C$16</c:f>
              <c:strCache>
                <c:ptCount val="6"/>
                <c:pt idx="0">
                  <c:v>Under 12</c:v>
                </c:pt>
                <c:pt idx="1">
                  <c:v>12-18.</c:v>
                </c:pt>
                <c:pt idx="2">
                  <c:v>19-30</c:v>
                </c:pt>
                <c:pt idx="3">
                  <c:v>31-50</c:v>
                </c:pt>
                <c:pt idx="4">
                  <c:v>51-70</c:v>
                </c:pt>
                <c:pt idx="5">
                  <c:v>71+</c:v>
                </c:pt>
              </c:strCache>
            </c:strRef>
          </c:cat>
          <c:val>
            <c:numRef>
              <c:f>Sheet1!$D$11:$D$16</c:f>
              <c:numCache>
                <c:formatCode>General</c:formatCode>
                <c:ptCount val="6"/>
                <c:pt idx="0">
                  <c:v>0</c:v>
                </c:pt>
                <c:pt idx="1">
                  <c:v>1</c:v>
                </c:pt>
                <c:pt idx="2">
                  <c:v>5</c:v>
                </c:pt>
                <c:pt idx="3">
                  <c:v>15</c:v>
                </c:pt>
                <c:pt idx="4">
                  <c:v>41</c:v>
                </c:pt>
                <c:pt idx="5">
                  <c:v>38</c:v>
                </c:pt>
              </c:numCache>
            </c:numRef>
          </c:val>
          <c:extLst>
            <c:ext xmlns:c16="http://schemas.microsoft.com/office/drawing/2014/chart" uri="{C3380CC4-5D6E-409C-BE32-E72D297353CC}">
              <c16:uniqueId val="{00000000-4295-4D2A-BF63-6FC8F6CEB33D}"/>
            </c:ext>
          </c:extLst>
        </c:ser>
        <c:dLbls>
          <c:showLegendKey val="0"/>
          <c:showVal val="0"/>
          <c:showCatName val="0"/>
          <c:showSerName val="0"/>
          <c:showPercent val="0"/>
          <c:showBubbleSize val="0"/>
        </c:dLbls>
        <c:gapWidth val="219"/>
        <c:overlap val="-27"/>
        <c:axId val="1604286816"/>
        <c:axId val="1275630544"/>
      </c:barChart>
      <c:catAx>
        <c:axId val="160428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630544"/>
        <c:crosses val="autoZero"/>
        <c:auto val="1"/>
        <c:lblAlgn val="ctr"/>
        <c:lblOffset val="100"/>
        <c:noMultiLvlLbl val="0"/>
      </c:catAx>
      <c:valAx>
        <c:axId val="1275630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428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r>
              <a:rPr lang="en-GB"/>
              <a:t>Graph</a:t>
            </a:r>
            <a:r>
              <a:rPr lang="en-GB" baseline="0"/>
              <a:t> 4: Previously Trained in CPR (%)</a:t>
            </a:r>
            <a:endParaRPr lang="en-GB"/>
          </a:p>
        </c:rich>
      </c:tx>
      <c:overlay val="0"/>
      <c:spPr>
        <a:noFill/>
        <a:ln>
          <a:noFill/>
        </a:ln>
        <a:effectLst/>
      </c:spPr>
      <c:txPr>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cat>
            <c:strRef>
              <c:f>Sheet1!$C$32:$C$36</c:f>
              <c:strCache>
                <c:ptCount val="5"/>
                <c:pt idx="0">
                  <c:v>Never</c:v>
                </c:pt>
                <c:pt idx="1">
                  <c:v>1-2 years</c:v>
                </c:pt>
                <c:pt idx="2">
                  <c:v>3-5 years</c:v>
                </c:pt>
                <c:pt idx="3">
                  <c:v>6-9 years</c:v>
                </c:pt>
                <c:pt idx="4">
                  <c:v>10+ years</c:v>
                </c:pt>
              </c:strCache>
            </c:strRef>
          </c:cat>
          <c:val>
            <c:numRef>
              <c:f>Sheet1!$D$32:$D$36</c:f>
              <c:numCache>
                <c:formatCode>0%</c:formatCode>
                <c:ptCount val="5"/>
                <c:pt idx="0">
                  <c:v>0.69</c:v>
                </c:pt>
                <c:pt idx="1">
                  <c:v>0.04</c:v>
                </c:pt>
                <c:pt idx="2">
                  <c:v>0.19</c:v>
                </c:pt>
                <c:pt idx="3">
                  <c:v>0.05</c:v>
                </c:pt>
                <c:pt idx="4">
                  <c:v>0.03</c:v>
                </c:pt>
              </c:numCache>
            </c:numRef>
          </c:val>
          <c:extLst>
            <c:ext xmlns:c16="http://schemas.microsoft.com/office/drawing/2014/chart" uri="{C3380CC4-5D6E-409C-BE32-E72D297353CC}">
              <c16:uniqueId val="{00000000-BEEF-4CDA-A048-C836EABF9B20}"/>
            </c:ext>
          </c:extLst>
        </c:ser>
        <c:dLbls>
          <c:showLegendKey val="0"/>
          <c:showVal val="0"/>
          <c:showCatName val="0"/>
          <c:showSerName val="0"/>
          <c:showPercent val="0"/>
          <c:showBubbleSize val="0"/>
        </c:dLbls>
        <c:gapWidth val="219"/>
        <c:overlap val="-27"/>
        <c:axId val="1603038016"/>
        <c:axId val="1275794704"/>
      </c:barChart>
      <c:catAx>
        <c:axId val="1603038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794704"/>
        <c:crosses val="autoZero"/>
        <c:auto val="1"/>
        <c:lblAlgn val="ctr"/>
        <c:lblOffset val="100"/>
        <c:noMultiLvlLbl val="0"/>
      </c:catAx>
      <c:valAx>
        <c:axId val="1275794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30380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Graph</a:t>
            </a:r>
            <a:r>
              <a:rPr lang="en-GB" baseline="0"/>
              <a:t> 5: Previously trained to use a defibrillaror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cat>
            <c:strRef>
              <c:f>Sheet1!$C$32:$C$36</c:f>
              <c:strCache>
                <c:ptCount val="5"/>
                <c:pt idx="0">
                  <c:v>Never</c:v>
                </c:pt>
                <c:pt idx="1">
                  <c:v>1-2 years</c:v>
                </c:pt>
                <c:pt idx="2">
                  <c:v>3-5 years</c:v>
                </c:pt>
                <c:pt idx="3">
                  <c:v>6-9 years</c:v>
                </c:pt>
                <c:pt idx="4">
                  <c:v>10+ years</c:v>
                </c:pt>
              </c:strCache>
            </c:strRef>
          </c:cat>
          <c:val>
            <c:numRef>
              <c:f>Sheet1!$D$32:$D$36</c:f>
              <c:numCache>
                <c:formatCode>0%</c:formatCode>
                <c:ptCount val="5"/>
                <c:pt idx="0">
                  <c:v>0.69</c:v>
                </c:pt>
                <c:pt idx="1">
                  <c:v>0.04</c:v>
                </c:pt>
                <c:pt idx="2">
                  <c:v>0.19</c:v>
                </c:pt>
                <c:pt idx="3">
                  <c:v>0.05</c:v>
                </c:pt>
                <c:pt idx="4">
                  <c:v>0.03</c:v>
                </c:pt>
              </c:numCache>
            </c:numRef>
          </c:val>
          <c:extLst>
            <c:ext xmlns:c16="http://schemas.microsoft.com/office/drawing/2014/chart" uri="{C3380CC4-5D6E-409C-BE32-E72D297353CC}">
              <c16:uniqueId val="{00000000-32D9-4E93-94AA-6284BF2A30E3}"/>
            </c:ext>
          </c:extLst>
        </c:ser>
        <c:dLbls>
          <c:showLegendKey val="0"/>
          <c:showVal val="0"/>
          <c:showCatName val="0"/>
          <c:showSerName val="0"/>
          <c:showPercent val="0"/>
          <c:showBubbleSize val="0"/>
        </c:dLbls>
        <c:gapWidth val="219"/>
        <c:overlap val="-27"/>
        <c:axId val="1622967072"/>
        <c:axId val="1275641584"/>
      </c:barChart>
      <c:catAx>
        <c:axId val="162296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5641584"/>
        <c:crosses val="autoZero"/>
        <c:auto val="1"/>
        <c:lblAlgn val="ctr"/>
        <c:lblOffset val="100"/>
        <c:noMultiLvlLbl val="0"/>
      </c:catAx>
      <c:valAx>
        <c:axId val="1275641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2967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GB"/>
              <a:t>Graph</a:t>
            </a:r>
            <a:r>
              <a:rPr lang="en-GB" baseline="0"/>
              <a:t> 7: Confidence to use a defibrillator before and after training (%)</a:t>
            </a:r>
            <a:endParaRPr lang="en-GB"/>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Sheet1!$D$59</c:f>
              <c:strCache>
                <c:ptCount val="1"/>
                <c:pt idx="0">
                  <c:v>Before</c:v>
                </c:pt>
              </c:strCache>
            </c:strRef>
          </c:tx>
          <c:spPr>
            <a:solidFill>
              <a:schemeClr val="accent1"/>
            </a:solidFill>
            <a:ln>
              <a:noFill/>
            </a:ln>
            <a:effectLst/>
          </c:spPr>
          <c:invertIfNegative val="0"/>
          <c:cat>
            <c:strRef>
              <c:f>Sheet1!$C$60:$C$63</c:f>
              <c:strCache>
                <c:ptCount val="4"/>
                <c:pt idx="0">
                  <c:v>Not confident</c:v>
                </c:pt>
                <c:pt idx="1">
                  <c:v>Unsure</c:v>
                </c:pt>
                <c:pt idx="2">
                  <c:v>Quite confident</c:v>
                </c:pt>
                <c:pt idx="3">
                  <c:v>Very confident</c:v>
                </c:pt>
              </c:strCache>
            </c:strRef>
          </c:cat>
          <c:val>
            <c:numRef>
              <c:f>Sheet1!$D$60:$D$63</c:f>
              <c:numCache>
                <c:formatCode>0%</c:formatCode>
                <c:ptCount val="4"/>
                <c:pt idx="0">
                  <c:v>0.55000000000000004</c:v>
                </c:pt>
                <c:pt idx="1">
                  <c:v>0.25</c:v>
                </c:pt>
                <c:pt idx="2">
                  <c:v>0.17</c:v>
                </c:pt>
                <c:pt idx="3">
                  <c:v>0.03</c:v>
                </c:pt>
              </c:numCache>
            </c:numRef>
          </c:val>
          <c:extLst>
            <c:ext xmlns:c16="http://schemas.microsoft.com/office/drawing/2014/chart" uri="{C3380CC4-5D6E-409C-BE32-E72D297353CC}">
              <c16:uniqueId val="{00000000-D263-4666-A4E9-34E0DA108CDA}"/>
            </c:ext>
          </c:extLst>
        </c:ser>
        <c:ser>
          <c:idx val="1"/>
          <c:order val="1"/>
          <c:tx>
            <c:strRef>
              <c:f>Sheet1!$E$59</c:f>
              <c:strCache>
                <c:ptCount val="1"/>
                <c:pt idx="0">
                  <c:v>After</c:v>
                </c:pt>
              </c:strCache>
            </c:strRef>
          </c:tx>
          <c:spPr>
            <a:solidFill>
              <a:schemeClr val="accent2"/>
            </a:solidFill>
            <a:ln>
              <a:noFill/>
            </a:ln>
            <a:effectLst/>
          </c:spPr>
          <c:invertIfNegative val="0"/>
          <c:cat>
            <c:strRef>
              <c:f>Sheet1!$C$60:$C$63</c:f>
              <c:strCache>
                <c:ptCount val="4"/>
                <c:pt idx="0">
                  <c:v>Not confident</c:v>
                </c:pt>
                <c:pt idx="1">
                  <c:v>Unsure</c:v>
                </c:pt>
                <c:pt idx="2">
                  <c:v>Quite confident</c:v>
                </c:pt>
                <c:pt idx="3">
                  <c:v>Very confident</c:v>
                </c:pt>
              </c:strCache>
            </c:strRef>
          </c:cat>
          <c:val>
            <c:numRef>
              <c:f>Sheet1!$E$60:$E$63</c:f>
              <c:numCache>
                <c:formatCode>0%</c:formatCode>
                <c:ptCount val="4"/>
                <c:pt idx="0">
                  <c:v>0.01</c:v>
                </c:pt>
                <c:pt idx="1">
                  <c:v>0.02</c:v>
                </c:pt>
                <c:pt idx="2">
                  <c:v>0.49</c:v>
                </c:pt>
                <c:pt idx="3">
                  <c:v>0.48</c:v>
                </c:pt>
              </c:numCache>
            </c:numRef>
          </c:val>
          <c:extLst>
            <c:ext xmlns:c16="http://schemas.microsoft.com/office/drawing/2014/chart" uri="{C3380CC4-5D6E-409C-BE32-E72D297353CC}">
              <c16:uniqueId val="{00000001-D263-4666-A4E9-34E0DA108CDA}"/>
            </c:ext>
          </c:extLst>
        </c:ser>
        <c:dLbls>
          <c:showLegendKey val="0"/>
          <c:showVal val="0"/>
          <c:showCatName val="0"/>
          <c:showSerName val="0"/>
          <c:showPercent val="0"/>
          <c:showBubbleSize val="0"/>
        </c:dLbls>
        <c:gapWidth val="219"/>
        <c:overlap val="-27"/>
        <c:axId val="638179392"/>
        <c:axId val="943349008"/>
      </c:barChart>
      <c:catAx>
        <c:axId val="63817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3349008"/>
        <c:crosses val="autoZero"/>
        <c:auto val="1"/>
        <c:lblAlgn val="ctr"/>
        <c:lblOffset val="100"/>
        <c:noMultiLvlLbl val="0"/>
      </c:catAx>
      <c:valAx>
        <c:axId val="943349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17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F2247-40F4-45B1-B455-0E13CC25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3076</Words>
  <Characters>17538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Vakis-Lowe</dc:creator>
  <cp:keywords/>
  <dc:description/>
  <cp:lastModifiedBy>helen</cp:lastModifiedBy>
  <cp:revision>2</cp:revision>
  <cp:lastPrinted>2026-10-18T10:27:00Z</cp:lastPrinted>
  <dcterms:created xsi:type="dcterms:W3CDTF">2026-10-23T08:58:00Z</dcterms:created>
  <dcterms:modified xsi:type="dcterms:W3CDTF">2026-10-23T08:58:00Z</dcterms:modified>
</cp:coreProperties>
</file>